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353C" w:rsidRDefault="00061748">
      <w:pPr>
        <w:keepNext/>
        <w:adjustRightInd w:val="0"/>
        <w:snapToGrid w:val="0"/>
        <w:spacing w:line="360" w:lineRule="auto"/>
        <w:jc w:val="center"/>
        <w:rPr>
          <w:rFonts w:ascii="黑体" w:eastAsia="黑体" w:hAnsi="黑体" w:cs="宋体"/>
          <w:b/>
          <w:kern w:val="0"/>
          <w:sz w:val="44"/>
          <w:szCs w:val="44"/>
        </w:rPr>
      </w:pPr>
      <w:r>
        <w:rPr>
          <w:rFonts w:ascii="黑体" w:eastAsia="黑体" w:hAnsi="黑体" w:cs="宋体" w:hint="eastAsia"/>
          <w:b/>
          <w:kern w:val="0"/>
          <w:sz w:val="44"/>
          <w:szCs w:val="44"/>
        </w:rPr>
        <w:t>202</w:t>
      </w:r>
      <w:r w:rsidR="000B1DD8">
        <w:rPr>
          <w:rFonts w:ascii="黑体" w:eastAsia="黑体" w:hAnsi="黑体" w:cs="宋体" w:hint="eastAsia"/>
          <w:b/>
          <w:kern w:val="0"/>
          <w:sz w:val="44"/>
          <w:szCs w:val="44"/>
        </w:rPr>
        <w:t>4</w:t>
      </w:r>
      <w:r w:rsidR="00684827">
        <w:rPr>
          <w:rFonts w:ascii="黑体" w:eastAsia="黑体" w:hAnsi="黑体" w:cs="宋体" w:hint="eastAsia"/>
          <w:b/>
          <w:kern w:val="0"/>
          <w:sz w:val="44"/>
          <w:szCs w:val="44"/>
        </w:rPr>
        <w:t>年武汉市第六医院全科专业住院医师</w:t>
      </w:r>
    </w:p>
    <w:p w:rsidR="003A353C" w:rsidRDefault="001C30F7">
      <w:pPr>
        <w:keepNext/>
        <w:adjustRightInd w:val="0"/>
        <w:snapToGrid w:val="0"/>
        <w:spacing w:line="360" w:lineRule="auto"/>
        <w:jc w:val="center"/>
        <w:rPr>
          <w:rFonts w:ascii="黑体" w:eastAsia="黑体" w:hAnsi="黑体" w:cs="宋体"/>
          <w:b/>
          <w:kern w:val="0"/>
          <w:sz w:val="44"/>
          <w:szCs w:val="44"/>
        </w:rPr>
      </w:pPr>
      <w:r>
        <w:rPr>
          <w:rFonts w:ascii="黑体" w:eastAsia="黑体" w:hAnsi="黑体" w:cs="宋体" w:hint="eastAsia"/>
          <w:b/>
          <w:kern w:val="0"/>
          <w:sz w:val="44"/>
          <w:szCs w:val="44"/>
        </w:rPr>
        <w:t>规范化培训</w:t>
      </w:r>
      <w:r w:rsidR="00684827">
        <w:rPr>
          <w:rFonts w:ascii="黑体" w:eastAsia="黑体" w:hAnsi="黑体" w:cs="宋体" w:hint="eastAsia"/>
          <w:b/>
          <w:kern w:val="0"/>
          <w:sz w:val="44"/>
          <w:szCs w:val="44"/>
        </w:rPr>
        <w:t>招生简章</w:t>
      </w:r>
    </w:p>
    <w:p w:rsidR="003A353C" w:rsidRDefault="003A353C">
      <w:pPr>
        <w:keepNext/>
        <w:adjustRightInd w:val="0"/>
        <w:snapToGrid w:val="0"/>
        <w:spacing w:line="360" w:lineRule="auto"/>
        <w:jc w:val="left"/>
        <w:rPr>
          <w:rFonts w:ascii="宋体" w:eastAsia="宋体" w:hAnsi="宋体"/>
          <w:sz w:val="24"/>
          <w:szCs w:val="24"/>
        </w:rPr>
      </w:pPr>
    </w:p>
    <w:p w:rsidR="00370400" w:rsidRPr="00410EB6" w:rsidRDefault="00684827" w:rsidP="00410EB6">
      <w:pPr>
        <w:keepNext/>
        <w:adjustRightInd w:val="0"/>
        <w:snapToGrid w:val="0"/>
        <w:spacing w:line="360" w:lineRule="auto"/>
        <w:jc w:val="center"/>
        <w:rPr>
          <w:rFonts w:ascii="宋体" w:eastAsia="宋体" w:hAnsi="宋体"/>
          <w:b/>
          <w:sz w:val="32"/>
          <w:szCs w:val="32"/>
        </w:rPr>
      </w:pPr>
      <w:r>
        <w:rPr>
          <w:rFonts w:ascii="宋体" w:eastAsia="宋体" w:hAnsi="宋体" w:hint="eastAsia"/>
          <w:b/>
          <w:sz w:val="32"/>
          <w:szCs w:val="32"/>
        </w:rPr>
        <w:t>医院介绍</w:t>
      </w:r>
    </w:p>
    <w:p w:rsidR="00F3191D" w:rsidRDefault="00E72DB9" w:rsidP="00370400">
      <w:pPr>
        <w:keepNext/>
        <w:adjustRightInd w:val="0"/>
        <w:snapToGrid w:val="0"/>
        <w:spacing w:line="360" w:lineRule="auto"/>
        <w:jc w:val="left"/>
        <w:rPr>
          <w:rFonts w:ascii="宋体" w:eastAsia="宋体" w:hAnsi="宋体"/>
          <w:sz w:val="24"/>
          <w:szCs w:val="24"/>
        </w:rPr>
      </w:pPr>
      <w:r>
        <w:rPr>
          <w:rFonts w:ascii="黑体" w:eastAsia="黑体" w:hAnsi="黑体"/>
          <w:noProof/>
          <w:sz w:val="24"/>
          <w:szCs w:val="24"/>
        </w:rPr>
        <w:drawing>
          <wp:inline distT="0" distB="0" distL="114300" distR="114300" wp14:anchorId="1A940E56" wp14:editId="3CF6C957">
            <wp:extent cx="5269912" cy="2830664"/>
            <wp:effectExtent l="0" t="0" r="6985" b="8255"/>
            <wp:docPr id="1" name="图片 1" descr="E:\Users\lyyadmin\Desktop\室外文化长廊灯箱\披荆斩棘七十载 矢志不渝为人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Users\lyyadmin\Desktop\室外文化长廊灯箱\披荆斩棘七十载 矢志不渝为人民.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2833026"/>
                    </a:xfrm>
                    <a:prstGeom prst="rect">
                      <a:avLst/>
                    </a:prstGeom>
                    <a:noFill/>
                    <a:ln>
                      <a:noFill/>
                    </a:ln>
                  </pic:spPr>
                </pic:pic>
              </a:graphicData>
            </a:graphic>
          </wp:inline>
        </w:drawing>
      </w:r>
    </w:p>
    <w:p w:rsidR="00061748" w:rsidRPr="00542EDF" w:rsidRDefault="00211126" w:rsidP="00542EDF">
      <w:pPr>
        <w:spacing w:line="360" w:lineRule="auto"/>
        <w:ind w:firstLineChars="200" w:firstLine="480"/>
        <w:rPr>
          <w:rFonts w:ascii="宋体" w:eastAsia="宋体" w:hAnsi="宋体"/>
          <w:sz w:val="24"/>
          <w:szCs w:val="24"/>
        </w:rPr>
      </w:pPr>
      <w:r w:rsidRPr="00542EDF">
        <w:rPr>
          <w:rFonts w:ascii="宋体" w:eastAsia="宋体" w:hAnsi="宋体" w:hint="eastAsia"/>
          <w:sz w:val="24"/>
          <w:szCs w:val="24"/>
        </w:rPr>
        <w:t>杏林光耀，</w:t>
      </w:r>
      <w:proofErr w:type="gramStart"/>
      <w:r w:rsidRPr="00542EDF">
        <w:rPr>
          <w:rFonts w:ascii="宋体" w:eastAsia="宋体" w:hAnsi="宋体" w:hint="eastAsia"/>
          <w:sz w:val="24"/>
          <w:szCs w:val="24"/>
        </w:rPr>
        <w:t>橘</w:t>
      </w:r>
      <w:proofErr w:type="gramEnd"/>
      <w:r w:rsidRPr="00542EDF">
        <w:rPr>
          <w:rFonts w:ascii="宋体" w:eastAsia="宋体" w:hAnsi="宋体" w:hint="eastAsia"/>
          <w:sz w:val="24"/>
          <w:szCs w:val="24"/>
        </w:rPr>
        <w:t>井风流，武汉市第六医院（江汉大学附属医院）创建于</w:t>
      </w:r>
      <w:r w:rsidRPr="00542EDF">
        <w:rPr>
          <w:rFonts w:ascii="宋体" w:eastAsia="宋体" w:hAnsi="宋体"/>
          <w:sz w:val="24"/>
          <w:szCs w:val="24"/>
        </w:rPr>
        <w:t>1952年，历经</w:t>
      </w:r>
      <w:r w:rsidRPr="00542EDF">
        <w:rPr>
          <w:rFonts w:ascii="宋体" w:eastAsia="宋体" w:hAnsi="宋体" w:hint="eastAsia"/>
          <w:sz w:val="24"/>
          <w:szCs w:val="24"/>
        </w:rPr>
        <w:t>70余</w:t>
      </w:r>
      <w:r w:rsidRPr="00542EDF">
        <w:rPr>
          <w:rFonts w:ascii="宋体" w:eastAsia="宋体" w:hAnsi="宋体"/>
          <w:sz w:val="24"/>
          <w:szCs w:val="24"/>
        </w:rPr>
        <w:t>年发展，已成为集医疗、教学、科研、预防、保健等功能于一体的综合性三级乙等教学医院。医院是省、市级文明单位，拥有香港路主院区，以及盘龙城、一元街、江大校医院（车谷）三大分院区，改扩建新增500张床位的盘龙城新院区正立项筹建中</w:t>
      </w:r>
      <w:r w:rsidRPr="00542EDF">
        <w:rPr>
          <w:rFonts w:ascii="宋体" w:eastAsia="宋体" w:hAnsi="宋体" w:hint="eastAsia"/>
          <w:sz w:val="24"/>
          <w:szCs w:val="24"/>
        </w:rPr>
        <w:t>。医院</w:t>
      </w:r>
      <w:r w:rsidRPr="00542EDF">
        <w:rPr>
          <w:rFonts w:ascii="宋体" w:eastAsia="宋体" w:hAnsi="宋体"/>
          <w:sz w:val="24"/>
          <w:szCs w:val="24"/>
        </w:rPr>
        <w:t>香港路主院区占地近110亩，为武汉市中心城区单体面积最大的市级医院。</w:t>
      </w:r>
    </w:p>
    <w:p w:rsidR="00061748" w:rsidRPr="00542EDF" w:rsidRDefault="00211126" w:rsidP="00542EDF">
      <w:pPr>
        <w:spacing w:line="360" w:lineRule="auto"/>
        <w:ind w:firstLineChars="200" w:firstLine="480"/>
        <w:rPr>
          <w:rFonts w:ascii="宋体" w:eastAsia="宋体" w:hAnsi="宋体"/>
          <w:sz w:val="24"/>
          <w:szCs w:val="24"/>
        </w:rPr>
      </w:pPr>
      <w:r w:rsidRPr="00542EDF">
        <w:rPr>
          <w:rFonts w:ascii="宋体" w:eastAsia="宋体" w:hAnsi="宋体" w:hint="eastAsia"/>
          <w:sz w:val="24"/>
          <w:szCs w:val="24"/>
        </w:rPr>
        <w:t>医院学科门类齐全，全院开放床位</w:t>
      </w:r>
      <w:r w:rsidRPr="00542EDF">
        <w:rPr>
          <w:rFonts w:ascii="宋体" w:eastAsia="宋体" w:hAnsi="宋体"/>
          <w:sz w:val="24"/>
          <w:szCs w:val="24"/>
        </w:rPr>
        <w:t xml:space="preserve">1400张，设有临床科室41个，医技科室12 </w:t>
      </w:r>
      <w:proofErr w:type="gramStart"/>
      <w:r w:rsidRPr="00542EDF">
        <w:rPr>
          <w:rFonts w:ascii="宋体" w:eastAsia="宋体" w:hAnsi="宋体"/>
          <w:sz w:val="24"/>
          <w:szCs w:val="24"/>
        </w:rPr>
        <w:t>个</w:t>
      </w:r>
      <w:proofErr w:type="gramEnd"/>
      <w:r w:rsidRPr="00542EDF">
        <w:rPr>
          <w:rFonts w:ascii="宋体" w:eastAsia="宋体" w:hAnsi="宋体"/>
          <w:sz w:val="24"/>
          <w:szCs w:val="24"/>
        </w:rPr>
        <w:t>，临床教研室14个，拥有咯血、胸痛、卒中、创伤、消化道出血五大急救中心，建立甲状腺疾病、消化疾病、代谢性疾病、肺结节疾病、宫颈疾病</w:t>
      </w:r>
      <w:r w:rsidRPr="00542EDF">
        <w:rPr>
          <w:rFonts w:ascii="宋体" w:eastAsia="宋体" w:hAnsi="宋体" w:hint="eastAsia"/>
          <w:sz w:val="24"/>
          <w:szCs w:val="24"/>
        </w:rPr>
        <w:t>、</w:t>
      </w:r>
      <w:r w:rsidRPr="00542EDF">
        <w:rPr>
          <w:rFonts w:ascii="宋体" w:eastAsia="宋体" w:hAnsi="宋体"/>
          <w:sz w:val="24"/>
          <w:szCs w:val="24"/>
        </w:rPr>
        <w:t>高危妊娠</w:t>
      </w:r>
      <w:r w:rsidRPr="00542EDF">
        <w:rPr>
          <w:rFonts w:ascii="宋体" w:eastAsia="宋体" w:hAnsi="宋体" w:hint="eastAsia"/>
          <w:sz w:val="24"/>
          <w:szCs w:val="24"/>
        </w:rPr>
        <w:t>、血管</w:t>
      </w:r>
      <w:r w:rsidRPr="00542EDF">
        <w:rPr>
          <w:rFonts w:ascii="宋体" w:eastAsia="宋体" w:hAnsi="宋体"/>
          <w:sz w:val="24"/>
          <w:szCs w:val="24"/>
        </w:rPr>
        <w:t>介入、眼视光学、医学抗衰等十余个诊疗中心，成立江汉大学老年病研究所、呼吸病研究所。</w:t>
      </w:r>
    </w:p>
    <w:p w:rsidR="00211126" w:rsidRPr="00542EDF" w:rsidRDefault="00211126" w:rsidP="00542EDF">
      <w:pPr>
        <w:spacing w:line="360" w:lineRule="auto"/>
        <w:ind w:firstLineChars="200" w:firstLine="482"/>
        <w:rPr>
          <w:rFonts w:ascii="宋体" w:eastAsia="宋体" w:hAnsi="宋体"/>
          <w:sz w:val="24"/>
          <w:szCs w:val="24"/>
        </w:rPr>
      </w:pPr>
      <w:proofErr w:type="gramStart"/>
      <w:r w:rsidRPr="00542EDF">
        <w:rPr>
          <w:rFonts w:ascii="宋体" w:eastAsia="宋体" w:hAnsi="宋体" w:hint="eastAsia"/>
          <w:b/>
          <w:sz w:val="24"/>
          <w:szCs w:val="24"/>
        </w:rPr>
        <w:t>医</w:t>
      </w:r>
      <w:proofErr w:type="gramEnd"/>
      <w:r w:rsidRPr="00542EDF">
        <w:rPr>
          <w:rFonts w:ascii="宋体" w:eastAsia="宋体" w:hAnsi="宋体" w:hint="eastAsia"/>
          <w:b/>
          <w:sz w:val="24"/>
          <w:szCs w:val="24"/>
        </w:rPr>
        <w:t>资力量雄厚。</w:t>
      </w:r>
      <w:r w:rsidRPr="00542EDF">
        <w:rPr>
          <w:rFonts w:ascii="宋体" w:eastAsia="宋体" w:hAnsi="宋体" w:hint="eastAsia"/>
          <w:sz w:val="24"/>
          <w:szCs w:val="24"/>
        </w:rPr>
        <w:t>医院拥有“中国医师奖”获得者两人，享受国务院政府特殊津贴及武汉市政府专项津贴近</w:t>
      </w:r>
      <w:r w:rsidRPr="00542EDF">
        <w:rPr>
          <w:rFonts w:ascii="宋体" w:eastAsia="宋体" w:hAnsi="宋体"/>
          <w:sz w:val="24"/>
          <w:szCs w:val="24"/>
        </w:rPr>
        <w:t>20人，中高级专业技术人员600余人，博士、硕士学历300余人，全职全日</w:t>
      </w:r>
      <w:r w:rsidRPr="00542EDF">
        <w:rPr>
          <w:rFonts w:ascii="宋体" w:eastAsia="宋体" w:hAnsi="宋体" w:hint="eastAsia"/>
          <w:sz w:val="24"/>
          <w:szCs w:val="24"/>
        </w:rPr>
        <w:t>引进</w:t>
      </w:r>
      <w:r w:rsidRPr="00542EDF">
        <w:rPr>
          <w:rFonts w:ascii="宋体" w:eastAsia="宋体" w:hAnsi="宋体"/>
          <w:sz w:val="24"/>
          <w:szCs w:val="24"/>
        </w:rPr>
        <w:t>陈孝平</w:t>
      </w:r>
      <w:r w:rsidRPr="00542EDF">
        <w:rPr>
          <w:rFonts w:ascii="宋体" w:eastAsia="宋体" w:hAnsi="宋体" w:hint="eastAsia"/>
          <w:sz w:val="24"/>
          <w:szCs w:val="24"/>
        </w:rPr>
        <w:t>、</w:t>
      </w:r>
      <w:r w:rsidRPr="00542EDF">
        <w:rPr>
          <w:rFonts w:ascii="宋体" w:eastAsia="宋体" w:hAnsi="宋体"/>
          <w:sz w:val="24"/>
          <w:szCs w:val="24"/>
        </w:rPr>
        <w:t>马丁院士团队核心骨干担任学科第一主</w:t>
      </w:r>
      <w:r w:rsidRPr="00542EDF">
        <w:rPr>
          <w:rFonts w:ascii="宋体" w:eastAsia="宋体" w:hAnsi="宋体"/>
          <w:sz w:val="24"/>
          <w:szCs w:val="24"/>
        </w:rPr>
        <w:lastRenderedPageBreak/>
        <w:t>任</w:t>
      </w:r>
      <w:r w:rsidRPr="00542EDF">
        <w:rPr>
          <w:rFonts w:ascii="宋体" w:eastAsia="宋体" w:hAnsi="宋体" w:hint="eastAsia"/>
          <w:sz w:val="24"/>
          <w:szCs w:val="24"/>
        </w:rPr>
        <w:t>，</w:t>
      </w:r>
      <w:r w:rsidRPr="00542EDF">
        <w:rPr>
          <w:rFonts w:ascii="宋体" w:eastAsia="宋体" w:hAnsi="宋体"/>
          <w:sz w:val="24"/>
          <w:szCs w:val="24"/>
        </w:rPr>
        <w:t>一大批专家在各专业学会担任主委、副主委、常委等要职。近40位专家荣获年度武汉英才、武汉市中青年医学骨干人才、接力计划等荣誉。近三年，医院获得国家、省、市科研项目近100项，</w:t>
      </w:r>
      <w:r w:rsidRPr="00542EDF">
        <w:rPr>
          <w:rFonts w:ascii="宋体" w:eastAsia="宋体" w:hAnsi="宋体" w:hint="eastAsia"/>
          <w:sz w:val="24"/>
          <w:szCs w:val="24"/>
        </w:rPr>
        <w:t>多个</w:t>
      </w:r>
      <w:r w:rsidRPr="00542EDF">
        <w:rPr>
          <w:rFonts w:ascii="宋体" w:eastAsia="宋体" w:hAnsi="宋体"/>
          <w:sz w:val="24"/>
          <w:szCs w:val="24"/>
        </w:rPr>
        <w:t>项目获湖北省科技进步奖。</w:t>
      </w:r>
    </w:p>
    <w:p w:rsidR="000B1DD8" w:rsidRDefault="000B1DD8" w:rsidP="000B1DD8">
      <w:pPr>
        <w:spacing w:line="360" w:lineRule="auto"/>
        <w:rPr>
          <w:sz w:val="28"/>
          <w:szCs w:val="28"/>
        </w:rPr>
      </w:pPr>
      <w:r>
        <w:rPr>
          <w:rFonts w:ascii="宋体" w:eastAsia="宋体" w:hAnsi="宋体" w:hint="eastAsia"/>
          <w:noProof/>
          <w:sz w:val="24"/>
          <w:szCs w:val="24"/>
        </w:rPr>
        <w:drawing>
          <wp:inline distT="0" distB="0" distL="0" distR="0" wp14:anchorId="2F667A3F" wp14:editId="096C9FCD">
            <wp:extent cx="2535476" cy="16287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S_116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3149" cy="1633704"/>
                    </a:xfrm>
                    <a:prstGeom prst="rect">
                      <a:avLst/>
                    </a:prstGeom>
                  </pic:spPr>
                </pic:pic>
              </a:graphicData>
            </a:graphic>
          </wp:inline>
        </w:drawing>
      </w:r>
      <w:r>
        <w:rPr>
          <w:rFonts w:hint="eastAsia"/>
          <w:sz w:val="28"/>
          <w:szCs w:val="28"/>
        </w:rPr>
        <w:t xml:space="preserve">  </w:t>
      </w:r>
      <w:r>
        <w:rPr>
          <w:rFonts w:ascii="宋体" w:eastAsia="宋体" w:hAnsi="宋体" w:hint="eastAsia"/>
          <w:noProof/>
          <w:sz w:val="24"/>
          <w:szCs w:val="24"/>
        </w:rPr>
        <w:drawing>
          <wp:inline distT="0" distB="0" distL="0" distR="0" wp14:anchorId="07BBCC47" wp14:editId="4A986E40">
            <wp:extent cx="2440305" cy="164457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S_117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4397" cy="1654074"/>
                    </a:xfrm>
                    <a:prstGeom prst="rect">
                      <a:avLst/>
                    </a:prstGeom>
                  </pic:spPr>
                </pic:pic>
              </a:graphicData>
            </a:graphic>
          </wp:inline>
        </w:drawing>
      </w:r>
    </w:p>
    <w:p w:rsidR="000B1DD8" w:rsidRPr="000B1DD8" w:rsidRDefault="000B1DD8" w:rsidP="000B1DD8">
      <w:pPr>
        <w:spacing w:line="360" w:lineRule="auto"/>
        <w:jc w:val="center"/>
        <w:rPr>
          <w:rFonts w:ascii="黑体" w:eastAsia="黑体" w:hAnsi="黑体"/>
          <w:sz w:val="28"/>
          <w:szCs w:val="28"/>
        </w:rPr>
      </w:pPr>
      <w:r w:rsidRPr="000B1DD8">
        <w:rPr>
          <w:rFonts w:ascii="黑体" w:eastAsia="黑体" w:hAnsi="黑体" w:hint="eastAsia"/>
          <w:sz w:val="24"/>
          <w:szCs w:val="24"/>
        </w:rPr>
        <w:t>部分科研成果奖牌奖状</w:t>
      </w:r>
    </w:p>
    <w:p w:rsidR="00061748" w:rsidRPr="00542EDF" w:rsidRDefault="00211126" w:rsidP="00542EDF">
      <w:pPr>
        <w:spacing w:line="360" w:lineRule="auto"/>
        <w:ind w:firstLineChars="200" w:firstLine="482"/>
        <w:rPr>
          <w:rFonts w:ascii="宋体" w:eastAsia="宋体" w:hAnsi="宋体"/>
          <w:sz w:val="24"/>
          <w:szCs w:val="24"/>
        </w:rPr>
      </w:pPr>
      <w:r w:rsidRPr="00542EDF">
        <w:rPr>
          <w:rFonts w:ascii="宋体" w:eastAsia="宋体" w:hAnsi="宋体" w:hint="eastAsia"/>
          <w:b/>
          <w:sz w:val="24"/>
          <w:szCs w:val="24"/>
        </w:rPr>
        <w:t>学科集群发展。</w:t>
      </w:r>
      <w:r w:rsidRPr="00542EDF">
        <w:rPr>
          <w:rFonts w:ascii="宋体" w:eastAsia="宋体" w:hAnsi="宋体" w:hint="eastAsia"/>
          <w:sz w:val="24"/>
          <w:szCs w:val="24"/>
        </w:rPr>
        <w:t>近年来，医院先后实施了“重点学科攀登工程”、“优势学科提升工程”、“一般学科振兴工程”、“医技学科强基工程”，不断推动诊疗能力的提升，以一流学科建设助</w:t>
      </w:r>
      <w:proofErr w:type="gramStart"/>
      <w:r w:rsidRPr="00542EDF">
        <w:rPr>
          <w:rFonts w:ascii="宋体" w:eastAsia="宋体" w:hAnsi="宋体" w:hint="eastAsia"/>
          <w:sz w:val="24"/>
          <w:szCs w:val="24"/>
        </w:rPr>
        <w:t>推医院</w:t>
      </w:r>
      <w:proofErr w:type="gramEnd"/>
      <w:r w:rsidRPr="00542EDF">
        <w:rPr>
          <w:rFonts w:ascii="宋体" w:eastAsia="宋体" w:hAnsi="宋体" w:hint="eastAsia"/>
          <w:sz w:val="24"/>
          <w:szCs w:val="24"/>
        </w:rPr>
        <w:t>高质量发展。</w:t>
      </w:r>
    </w:p>
    <w:p w:rsidR="00211126" w:rsidRPr="00542EDF" w:rsidRDefault="00211126" w:rsidP="00542EDF">
      <w:pPr>
        <w:spacing w:line="360" w:lineRule="auto"/>
        <w:ind w:firstLineChars="200" w:firstLine="480"/>
        <w:rPr>
          <w:rFonts w:ascii="宋体" w:eastAsia="宋体" w:hAnsi="宋体"/>
          <w:sz w:val="24"/>
          <w:szCs w:val="24"/>
        </w:rPr>
      </w:pPr>
      <w:r w:rsidRPr="00542EDF">
        <w:rPr>
          <w:rFonts w:ascii="宋体" w:eastAsia="宋体" w:hAnsi="宋体" w:hint="eastAsia"/>
          <w:sz w:val="24"/>
          <w:szCs w:val="24"/>
        </w:rPr>
        <w:t>老年病科、呼吸与危重症医学科、普外科、皮肤科、疼痛科、口腔科为省、市两级重点专科。耳鼻咽喉头</w:t>
      </w:r>
      <w:proofErr w:type="gramStart"/>
      <w:r w:rsidRPr="00542EDF">
        <w:rPr>
          <w:rFonts w:ascii="宋体" w:eastAsia="宋体" w:hAnsi="宋体" w:hint="eastAsia"/>
          <w:sz w:val="24"/>
          <w:szCs w:val="24"/>
        </w:rPr>
        <w:t>颈</w:t>
      </w:r>
      <w:proofErr w:type="gramEnd"/>
      <w:r w:rsidRPr="00542EDF">
        <w:rPr>
          <w:rFonts w:ascii="宋体" w:eastAsia="宋体" w:hAnsi="宋体" w:hint="eastAsia"/>
          <w:sz w:val="24"/>
          <w:szCs w:val="24"/>
        </w:rPr>
        <w:t>外科、重症医学科、心血管内科、肿瘤科、胸外科、直肠肛门外科为省级临床重点建设专科。</w:t>
      </w:r>
    </w:p>
    <w:p w:rsidR="00211126" w:rsidRPr="00542EDF" w:rsidRDefault="00211126" w:rsidP="00542EDF">
      <w:pPr>
        <w:spacing w:line="360" w:lineRule="auto"/>
        <w:ind w:firstLineChars="200" w:firstLine="480"/>
        <w:rPr>
          <w:rFonts w:ascii="宋体" w:eastAsia="宋体" w:hAnsi="宋体"/>
          <w:sz w:val="24"/>
          <w:szCs w:val="24"/>
        </w:rPr>
      </w:pPr>
      <w:r w:rsidRPr="00542EDF">
        <w:rPr>
          <w:rFonts w:ascii="宋体" w:eastAsia="宋体" w:hAnsi="宋体" w:hint="eastAsia"/>
          <w:sz w:val="24"/>
          <w:szCs w:val="24"/>
        </w:rPr>
        <w:t>消化内科、检验科、眼科、麻醉科、急诊科、妇科、泌尿外科等</w:t>
      </w:r>
      <w:r w:rsidRPr="00542EDF">
        <w:rPr>
          <w:rFonts w:ascii="宋体" w:eastAsia="宋体" w:hAnsi="宋体"/>
          <w:sz w:val="24"/>
          <w:szCs w:val="24"/>
        </w:rPr>
        <w:t>20余个专学科为市级临床重点专科，病理科</w:t>
      </w:r>
      <w:r w:rsidRPr="00542EDF">
        <w:rPr>
          <w:rFonts w:ascii="宋体" w:eastAsia="宋体" w:hAnsi="宋体" w:hint="eastAsia"/>
          <w:sz w:val="24"/>
          <w:szCs w:val="24"/>
        </w:rPr>
        <w:t>、</w:t>
      </w:r>
      <w:r w:rsidRPr="00542EDF">
        <w:rPr>
          <w:rFonts w:ascii="宋体" w:eastAsia="宋体" w:hAnsi="宋体"/>
          <w:sz w:val="24"/>
          <w:szCs w:val="24"/>
        </w:rPr>
        <w:t>骨外科等近10个科室为市级临床重点专科建设单位。</w:t>
      </w:r>
    </w:p>
    <w:p w:rsidR="00211126" w:rsidRPr="00542EDF" w:rsidRDefault="00211126" w:rsidP="00542EDF">
      <w:pPr>
        <w:spacing w:line="360" w:lineRule="auto"/>
        <w:ind w:firstLineChars="200" w:firstLine="480"/>
        <w:rPr>
          <w:rFonts w:ascii="宋体" w:eastAsia="宋体" w:hAnsi="宋体"/>
          <w:sz w:val="24"/>
          <w:szCs w:val="24"/>
        </w:rPr>
      </w:pPr>
      <w:r w:rsidRPr="00542EDF">
        <w:rPr>
          <w:rFonts w:ascii="宋体" w:eastAsia="宋体" w:hAnsi="宋体" w:hint="eastAsia"/>
          <w:sz w:val="24"/>
          <w:szCs w:val="24"/>
        </w:rPr>
        <w:t>老年病</w:t>
      </w:r>
      <w:proofErr w:type="gramStart"/>
      <w:r w:rsidRPr="00542EDF">
        <w:rPr>
          <w:rFonts w:ascii="宋体" w:eastAsia="宋体" w:hAnsi="宋体" w:hint="eastAsia"/>
          <w:sz w:val="24"/>
          <w:szCs w:val="24"/>
        </w:rPr>
        <w:t>科全省率推</w:t>
      </w:r>
      <w:proofErr w:type="gramEnd"/>
      <w:r w:rsidRPr="00542EDF">
        <w:rPr>
          <w:rFonts w:ascii="宋体" w:eastAsia="宋体" w:hAnsi="宋体" w:hint="eastAsia"/>
          <w:sz w:val="24"/>
          <w:szCs w:val="24"/>
        </w:rPr>
        <w:t>老年综合评估门诊，为老年人群提供多学科、全生命周期医疗服务。呼吸与危重症医学科是全国</w:t>
      </w:r>
      <w:r w:rsidRPr="00542EDF">
        <w:rPr>
          <w:rFonts w:ascii="宋体" w:eastAsia="宋体" w:hAnsi="宋体"/>
          <w:sz w:val="24"/>
          <w:szCs w:val="24"/>
        </w:rPr>
        <w:t>PCCM优秀单位，由王辰院士牵头成为全国唯一一家“国家呼吸系统疾病临床医学研究中心—呼吸疾病血管介入单元”，在全国首建“咯血中心”，牵头成立“湖北省肺血管疾病联盟”，14大亚方向名誉业界，是全国PCCM介入呼吸病学以及睡眠</w:t>
      </w:r>
      <w:proofErr w:type="gramStart"/>
      <w:r w:rsidRPr="00542EDF">
        <w:rPr>
          <w:rFonts w:ascii="宋体" w:eastAsia="宋体" w:hAnsi="宋体"/>
          <w:sz w:val="24"/>
          <w:szCs w:val="24"/>
        </w:rPr>
        <w:t>医学单修基地</w:t>
      </w:r>
      <w:proofErr w:type="gramEnd"/>
      <w:r w:rsidRPr="00542EDF">
        <w:rPr>
          <w:rFonts w:ascii="宋体" w:eastAsia="宋体" w:hAnsi="宋体"/>
          <w:sz w:val="24"/>
          <w:szCs w:val="24"/>
        </w:rPr>
        <w:t>。普外科为武汉市医师协会普通外科医师分会主委单位，在肝胆、胃肠、甲状腺乳腺、ERAS(快速康复)领域有较深造诣</w:t>
      </w:r>
      <w:r w:rsidRPr="00542EDF">
        <w:rPr>
          <w:rFonts w:ascii="宋体" w:eastAsia="宋体" w:hAnsi="宋体" w:hint="eastAsia"/>
          <w:sz w:val="24"/>
          <w:szCs w:val="24"/>
        </w:rPr>
        <w:t>。</w:t>
      </w:r>
      <w:r w:rsidRPr="00542EDF">
        <w:rPr>
          <w:rFonts w:ascii="宋体" w:eastAsia="宋体" w:hAnsi="宋体"/>
          <w:sz w:val="24"/>
          <w:szCs w:val="24"/>
        </w:rPr>
        <w:t>皮肤科在</w:t>
      </w:r>
      <w:r w:rsidRPr="00542EDF">
        <w:rPr>
          <w:rFonts w:ascii="宋体" w:eastAsia="宋体" w:hAnsi="宋体" w:hint="eastAsia"/>
          <w:sz w:val="24"/>
          <w:szCs w:val="24"/>
        </w:rPr>
        <w:t>皮肤病常规诊治、皮肤癌、医学美容抗衰、整形美容等领域颇有建树。疼痛</w:t>
      </w:r>
      <w:proofErr w:type="gramStart"/>
      <w:r w:rsidRPr="00542EDF">
        <w:rPr>
          <w:rFonts w:ascii="宋体" w:eastAsia="宋体" w:hAnsi="宋体" w:hint="eastAsia"/>
          <w:sz w:val="24"/>
          <w:szCs w:val="24"/>
        </w:rPr>
        <w:t>科创科</w:t>
      </w:r>
      <w:proofErr w:type="gramEnd"/>
      <w:r w:rsidRPr="00542EDF">
        <w:rPr>
          <w:rFonts w:ascii="宋体" w:eastAsia="宋体" w:hAnsi="宋体" w:hint="eastAsia"/>
          <w:sz w:val="24"/>
          <w:szCs w:val="24"/>
        </w:rPr>
        <w:t>较早，是北京友好医院、深圳南山医院技术协作单位。口腔科在</w:t>
      </w:r>
      <w:r w:rsidRPr="00542EDF">
        <w:rPr>
          <w:rFonts w:ascii="宋体" w:eastAsia="宋体" w:hAnsi="宋体"/>
          <w:sz w:val="24"/>
          <w:szCs w:val="24"/>
        </w:rPr>
        <w:t>种植修复</w:t>
      </w:r>
      <w:r w:rsidRPr="00542EDF">
        <w:rPr>
          <w:rFonts w:ascii="宋体" w:eastAsia="宋体" w:hAnsi="宋体" w:hint="eastAsia"/>
          <w:sz w:val="24"/>
          <w:szCs w:val="24"/>
        </w:rPr>
        <w:t>、</w:t>
      </w:r>
      <w:r w:rsidRPr="00542EDF">
        <w:rPr>
          <w:rFonts w:ascii="宋体" w:eastAsia="宋体" w:hAnsi="宋体"/>
          <w:sz w:val="24"/>
          <w:szCs w:val="24"/>
        </w:rPr>
        <w:t>口腔正畸</w:t>
      </w:r>
      <w:r w:rsidRPr="00542EDF">
        <w:rPr>
          <w:rFonts w:ascii="宋体" w:eastAsia="宋体" w:hAnsi="宋体" w:hint="eastAsia"/>
          <w:sz w:val="24"/>
          <w:szCs w:val="24"/>
        </w:rPr>
        <w:t>、</w:t>
      </w:r>
      <w:r w:rsidRPr="00542EDF">
        <w:rPr>
          <w:rFonts w:ascii="宋体" w:eastAsia="宋体" w:hAnsi="宋体"/>
          <w:sz w:val="24"/>
          <w:szCs w:val="24"/>
        </w:rPr>
        <w:t>口腔癌根治</w:t>
      </w:r>
      <w:r w:rsidRPr="00542EDF">
        <w:rPr>
          <w:rFonts w:ascii="宋体" w:eastAsia="宋体" w:hAnsi="宋体" w:hint="eastAsia"/>
          <w:sz w:val="24"/>
          <w:szCs w:val="24"/>
        </w:rPr>
        <w:t>、</w:t>
      </w:r>
      <w:r w:rsidRPr="00542EDF">
        <w:rPr>
          <w:rFonts w:ascii="宋体" w:eastAsia="宋体" w:hAnsi="宋体"/>
          <w:sz w:val="24"/>
          <w:szCs w:val="24"/>
        </w:rPr>
        <w:t>颌面外科等领域业界领跑</w:t>
      </w:r>
      <w:r w:rsidRPr="00542EDF">
        <w:rPr>
          <w:rFonts w:ascii="宋体" w:eastAsia="宋体" w:hAnsi="宋体" w:hint="eastAsia"/>
          <w:sz w:val="24"/>
          <w:szCs w:val="24"/>
        </w:rPr>
        <w:t>。</w:t>
      </w:r>
      <w:r w:rsidR="004B2A76" w:rsidRPr="00542EDF">
        <w:rPr>
          <w:rFonts w:ascii="宋体" w:eastAsia="宋体" w:hAnsi="宋体" w:hint="eastAsia"/>
          <w:sz w:val="24"/>
          <w:szCs w:val="24"/>
        </w:rPr>
        <w:t>妇产科与华中科技大学同济医学院附属同济医院妇产科共建学科</w:t>
      </w:r>
      <w:proofErr w:type="gramStart"/>
      <w:r w:rsidR="004B2A76" w:rsidRPr="00542EDF">
        <w:rPr>
          <w:rFonts w:ascii="宋体" w:eastAsia="宋体" w:hAnsi="宋体" w:hint="eastAsia"/>
          <w:sz w:val="24"/>
          <w:szCs w:val="24"/>
        </w:rPr>
        <w:t>医</w:t>
      </w:r>
      <w:proofErr w:type="gramEnd"/>
      <w:r w:rsidR="004B2A76" w:rsidRPr="00542EDF">
        <w:rPr>
          <w:rFonts w:ascii="宋体" w:eastAsia="宋体" w:hAnsi="宋体" w:hint="eastAsia"/>
          <w:sz w:val="24"/>
          <w:szCs w:val="24"/>
        </w:rPr>
        <w:t>联体</w:t>
      </w:r>
      <w:r w:rsidR="00604A28" w:rsidRPr="00542EDF">
        <w:rPr>
          <w:rFonts w:ascii="宋体" w:eastAsia="宋体" w:hAnsi="宋体" w:hint="eastAsia"/>
          <w:sz w:val="24"/>
          <w:szCs w:val="24"/>
        </w:rPr>
        <w:t>，</w:t>
      </w:r>
      <w:r w:rsidR="004B2A76" w:rsidRPr="00542EDF">
        <w:rPr>
          <w:rFonts w:ascii="宋体" w:eastAsia="宋体" w:hAnsi="宋体" w:hint="eastAsia"/>
          <w:sz w:val="24"/>
          <w:szCs w:val="24"/>
        </w:rPr>
        <w:t>在</w:t>
      </w:r>
      <w:r w:rsidR="004B2A76" w:rsidRPr="00542EDF">
        <w:rPr>
          <w:rFonts w:ascii="宋体" w:eastAsia="宋体" w:hAnsi="宋体" w:hint="eastAsia"/>
          <w:sz w:val="24"/>
          <w:szCs w:val="24"/>
        </w:rPr>
        <w:lastRenderedPageBreak/>
        <w:t>马丁院士团队的带领下，在临床医疗、科学研究、人才培养等多个领域进行深度合作。</w:t>
      </w:r>
    </w:p>
    <w:p w:rsidR="004B2A76" w:rsidRDefault="00E76B67" w:rsidP="00E76B67">
      <w:pPr>
        <w:spacing w:line="360" w:lineRule="auto"/>
        <w:jc w:val="center"/>
        <w:rPr>
          <w:rFonts w:ascii="仿宋" w:eastAsia="仿宋" w:hAnsi="仿宋"/>
          <w:sz w:val="28"/>
          <w:szCs w:val="28"/>
        </w:rPr>
      </w:pPr>
      <w:r>
        <w:rPr>
          <w:rFonts w:ascii="仿宋" w:eastAsia="仿宋" w:hAnsi="仿宋" w:hint="eastAsia"/>
          <w:noProof/>
          <w:sz w:val="28"/>
          <w:szCs w:val="28"/>
        </w:rPr>
        <w:drawing>
          <wp:inline distT="0" distB="0" distL="0" distR="0" wp14:anchorId="19FFCCA5" wp14:editId="055A9782">
            <wp:extent cx="2581275" cy="1632176"/>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4032616203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2258" cy="1632798"/>
                    </a:xfrm>
                    <a:prstGeom prst="rect">
                      <a:avLst/>
                    </a:prstGeom>
                  </pic:spPr>
                </pic:pic>
              </a:graphicData>
            </a:graphic>
          </wp:inline>
        </w:drawing>
      </w:r>
      <w:r>
        <w:rPr>
          <w:rFonts w:ascii="仿宋" w:eastAsia="仿宋" w:hAnsi="仿宋" w:hint="eastAsia"/>
          <w:noProof/>
          <w:sz w:val="28"/>
          <w:szCs w:val="28"/>
        </w:rPr>
        <w:drawing>
          <wp:inline distT="0" distB="0" distL="0" distR="0" wp14:anchorId="7DF553AE" wp14:editId="47983432">
            <wp:extent cx="2505075" cy="16287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4032616194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7338" cy="1630246"/>
                    </a:xfrm>
                    <a:prstGeom prst="rect">
                      <a:avLst/>
                    </a:prstGeom>
                  </pic:spPr>
                </pic:pic>
              </a:graphicData>
            </a:graphic>
          </wp:inline>
        </w:drawing>
      </w:r>
    </w:p>
    <w:p w:rsidR="00E76B67" w:rsidRPr="00C56948" w:rsidRDefault="004479E0" w:rsidP="00E76B67">
      <w:pPr>
        <w:spacing w:line="360" w:lineRule="auto"/>
        <w:jc w:val="center"/>
        <w:rPr>
          <w:rFonts w:ascii="黑体" w:eastAsia="黑体" w:hAnsi="黑体"/>
          <w:sz w:val="24"/>
          <w:szCs w:val="24"/>
        </w:rPr>
      </w:pPr>
      <w:r w:rsidRPr="00C56948">
        <w:rPr>
          <w:rFonts w:ascii="黑体" w:eastAsia="黑体" w:hAnsi="黑体" w:hint="eastAsia"/>
          <w:sz w:val="24"/>
          <w:szCs w:val="24"/>
        </w:rPr>
        <w:t>王辰</w:t>
      </w:r>
      <w:r w:rsidR="0045623F" w:rsidRPr="00C56948">
        <w:rPr>
          <w:rFonts w:ascii="黑体" w:eastAsia="黑体" w:hAnsi="黑体" w:hint="eastAsia"/>
          <w:sz w:val="24"/>
          <w:szCs w:val="24"/>
        </w:rPr>
        <w:t>院士</w:t>
      </w:r>
      <w:r w:rsidRPr="00C56948">
        <w:rPr>
          <w:rFonts w:ascii="黑体" w:eastAsia="黑体" w:hAnsi="黑体" w:hint="eastAsia"/>
          <w:sz w:val="24"/>
          <w:szCs w:val="24"/>
        </w:rPr>
        <w:t>、马丁</w:t>
      </w:r>
      <w:r w:rsidR="0045623F" w:rsidRPr="00C56948">
        <w:rPr>
          <w:rFonts w:ascii="黑体" w:eastAsia="黑体" w:hAnsi="黑体" w:hint="eastAsia"/>
          <w:sz w:val="24"/>
          <w:szCs w:val="24"/>
        </w:rPr>
        <w:t>院士与我院签订学科共建协议</w:t>
      </w:r>
    </w:p>
    <w:p w:rsidR="00211126" w:rsidRPr="00542EDF" w:rsidRDefault="00211126" w:rsidP="00542EDF">
      <w:pPr>
        <w:spacing w:line="360" w:lineRule="auto"/>
        <w:ind w:firstLineChars="200" w:firstLine="480"/>
        <w:rPr>
          <w:rFonts w:ascii="宋体" w:eastAsia="宋体" w:hAnsi="宋体"/>
          <w:sz w:val="24"/>
          <w:szCs w:val="24"/>
        </w:rPr>
      </w:pPr>
      <w:r w:rsidRPr="00542EDF">
        <w:rPr>
          <w:rFonts w:ascii="宋体" w:eastAsia="宋体" w:hAnsi="宋体" w:hint="eastAsia"/>
          <w:sz w:val="24"/>
          <w:szCs w:val="24"/>
        </w:rPr>
        <w:t>健康管理中心是国家级健康管理学科建设与科技创新中心、全国健康管理示范基地，心衰中心通过全国首批国家标准化体外反</w:t>
      </w:r>
      <w:proofErr w:type="gramStart"/>
      <w:r w:rsidRPr="00542EDF">
        <w:rPr>
          <w:rFonts w:ascii="宋体" w:eastAsia="宋体" w:hAnsi="宋体" w:hint="eastAsia"/>
          <w:sz w:val="24"/>
          <w:szCs w:val="24"/>
        </w:rPr>
        <w:t>搏中心</w:t>
      </w:r>
      <w:proofErr w:type="gramEnd"/>
      <w:r w:rsidRPr="00542EDF">
        <w:rPr>
          <w:rFonts w:ascii="宋体" w:eastAsia="宋体" w:hAnsi="宋体" w:hint="eastAsia"/>
          <w:sz w:val="24"/>
          <w:szCs w:val="24"/>
        </w:rPr>
        <w:t>认证，内分泌科为国家级</w:t>
      </w:r>
      <w:r w:rsidRPr="00542EDF">
        <w:rPr>
          <w:rFonts w:ascii="宋体" w:eastAsia="宋体" w:hAnsi="宋体"/>
          <w:sz w:val="24"/>
          <w:szCs w:val="24"/>
        </w:rPr>
        <w:t>MMC区域分中心。</w:t>
      </w:r>
    </w:p>
    <w:p w:rsidR="00211126" w:rsidRPr="00542EDF" w:rsidRDefault="00211126" w:rsidP="00542EDF">
      <w:pPr>
        <w:spacing w:line="360" w:lineRule="auto"/>
        <w:ind w:firstLineChars="200" w:firstLine="480"/>
        <w:rPr>
          <w:rFonts w:ascii="宋体" w:eastAsia="宋体" w:hAnsi="宋体"/>
          <w:sz w:val="24"/>
          <w:szCs w:val="24"/>
        </w:rPr>
      </w:pPr>
      <w:r w:rsidRPr="00542EDF">
        <w:rPr>
          <w:rFonts w:ascii="宋体" w:eastAsia="宋体" w:hAnsi="宋体" w:hint="eastAsia"/>
          <w:sz w:val="24"/>
          <w:szCs w:val="24"/>
        </w:rPr>
        <w:t>中医中药一体化管理，中国中医药信息学会药</w:t>
      </w:r>
      <w:proofErr w:type="gramStart"/>
      <w:r w:rsidRPr="00542EDF">
        <w:rPr>
          <w:rFonts w:ascii="宋体" w:eastAsia="宋体" w:hAnsi="宋体" w:hint="eastAsia"/>
          <w:sz w:val="24"/>
          <w:szCs w:val="24"/>
        </w:rPr>
        <w:t>灸</w:t>
      </w:r>
      <w:proofErr w:type="gramEnd"/>
      <w:r w:rsidRPr="00542EDF">
        <w:rPr>
          <w:rFonts w:ascii="宋体" w:eastAsia="宋体" w:hAnsi="宋体" w:hint="eastAsia"/>
          <w:sz w:val="24"/>
          <w:szCs w:val="24"/>
        </w:rPr>
        <w:t>分会主委单位。全省首家热敏</w:t>
      </w:r>
      <w:proofErr w:type="gramStart"/>
      <w:r w:rsidRPr="00542EDF">
        <w:rPr>
          <w:rFonts w:ascii="宋体" w:eastAsia="宋体" w:hAnsi="宋体" w:hint="eastAsia"/>
          <w:sz w:val="24"/>
          <w:szCs w:val="24"/>
        </w:rPr>
        <w:t>灸</w:t>
      </w:r>
      <w:proofErr w:type="gramEnd"/>
      <w:r w:rsidRPr="00542EDF">
        <w:rPr>
          <w:rFonts w:ascii="宋体" w:eastAsia="宋体" w:hAnsi="宋体" w:hint="eastAsia"/>
          <w:sz w:val="24"/>
          <w:szCs w:val="24"/>
        </w:rPr>
        <w:t>诊疗中心落户我院，建立李家庚、张莹雯名医工作室。中医部为武汉市综合医院中医药工作示范单位，中医老年病、中医康复医学、中医肾病、中医推拿为市级重点学科。</w:t>
      </w:r>
    </w:p>
    <w:p w:rsidR="00E76B67" w:rsidRDefault="00E76B67" w:rsidP="00E76B67">
      <w:pPr>
        <w:spacing w:line="360" w:lineRule="auto"/>
        <w:jc w:val="center"/>
        <w:rPr>
          <w:rFonts w:ascii="仿宋" w:eastAsia="仿宋" w:hAnsi="仿宋"/>
          <w:sz w:val="32"/>
          <w:szCs w:val="32"/>
        </w:rPr>
      </w:pPr>
      <w:r>
        <w:rPr>
          <w:rFonts w:ascii="仿宋" w:eastAsia="仿宋" w:hAnsi="仿宋"/>
          <w:noProof/>
          <w:sz w:val="32"/>
          <w:szCs w:val="32"/>
        </w:rPr>
        <w:drawing>
          <wp:inline distT="0" distB="0" distL="0" distR="0">
            <wp:extent cx="3827208" cy="2171700"/>
            <wp:effectExtent l="0" t="0" r="190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4032616203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32509" cy="2174708"/>
                    </a:xfrm>
                    <a:prstGeom prst="rect">
                      <a:avLst/>
                    </a:prstGeom>
                  </pic:spPr>
                </pic:pic>
              </a:graphicData>
            </a:graphic>
          </wp:inline>
        </w:drawing>
      </w:r>
    </w:p>
    <w:p w:rsidR="008012A3" w:rsidRPr="00C56948" w:rsidRDefault="008012A3" w:rsidP="00E76B67">
      <w:pPr>
        <w:spacing w:line="360" w:lineRule="auto"/>
        <w:jc w:val="center"/>
        <w:rPr>
          <w:rFonts w:ascii="黑体" w:eastAsia="黑体" w:hAnsi="黑体"/>
          <w:sz w:val="24"/>
          <w:szCs w:val="24"/>
        </w:rPr>
      </w:pPr>
      <w:r w:rsidRPr="00C56948">
        <w:rPr>
          <w:rFonts w:ascii="黑体" w:eastAsia="黑体" w:hAnsi="黑体" w:hint="eastAsia"/>
          <w:sz w:val="24"/>
          <w:szCs w:val="24"/>
        </w:rPr>
        <w:t>李家</w:t>
      </w:r>
      <w:proofErr w:type="gramStart"/>
      <w:r w:rsidRPr="00C56948">
        <w:rPr>
          <w:rFonts w:ascii="黑体" w:eastAsia="黑体" w:hAnsi="黑体" w:hint="eastAsia"/>
          <w:sz w:val="24"/>
          <w:szCs w:val="24"/>
        </w:rPr>
        <w:t>庚</w:t>
      </w:r>
      <w:proofErr w:type="gramEnd"/>
      <w:r w:rsidRPr="00C56948">
        <w:rPr>
          <w:rFonts w:ascii="黑体" w:eastAsia="黑体" w:hAnsi="黑体" w:hint="eastAsia"/>
          <w:sz w:val="24"/>
          <w:szCs w:val="24"/>
        </w:rPr>
        <w:t>工作室授牌仪式</w:t>
      </w:r>
    </w:p>
    <w:p w:rsidR="00211126" w:rsidRPr="00542EDF" w:rsidRDefault="000B1DD8" w:rsidP="00542EDF">
      <w:pPr>
        <w:spacing w:line="360" w:lineRule="auto"/>
        <w:ind w:firstLineChars="200" w:firstLine="482"/>
        <w:rPr>
          <w:rFonts w:ascii="宋体" w:eastAsia="宋体" w:hAnsi="宋体"/>
          <w:sz w:val="24"/>
          <w:szCs w:val="24"/>
        </w:rPr>
      </w:pPr>
      <w:r w:rsidRPr="00542EDF">
        <w:rPr>
          <w:rFonts w:ascii="宋体" w:eastAsia="宋体" w:hAnsi="宋体" w:hint="eastAsia"/>
          <w:b/>
          <w:sz w:val="24"/>
          <w:szCs w:val="24"/>
        </w:rPr>
        <w:t>设备设施提档。</w:t>
      </w:r>
      <w:r w:rsidRPr="00542EDF">
        <w:rPr>
          <w:rFonts w:ascii="宋体" w:eastAsia="宋体" w:hAnsi="宋体" w:hint="eastAsia"/>
          <w:sz w:val="24"/>
          <w:szCs w:val="24"/>
        </w:rPr>
        <w:t>近年来，总投资近</w:t>
      </w:r>
      <w:r w:rsidRPr="00542EDF">
        <w:rPr>
          <w:rFonts w:ascii="宋体" w:eastAsia="宋体" w:hAnsi="宋体"/>
          <w:sz w:val="24"/>
          <w:szCs w:val="24"/>
        </w:rPr>
        <w:t>7.4亿元，购置世界顶级“影像神器”</w:t>
      </w:r>
      <w:proofErr w:type="gramStart"/>
      <w:r w:rsidRPr="00542EDF">
        <w:rPr>
          <w:rFonts w:ascii="宋体" w:eastAsia="宋体" w:hAnsi="宋体"/>
          <w:sz w:val="24"/>
          <w:szCs w:val="24"/>
        </w:rPr>
        <w:t>西门子双源</w:t>
      </w:r>
      <w:proofErr w:type="gramEnd"/>
      <w:r w:rsidRPr="00542EDF">
        <w:rPr>
          <w:rFonts w:ascii="宋体" w:eastAsia="宋体" w:hAnsi="宋体"/>
          <w:sz w:val="24"/>
          <w:szCs w:val="24"/>
        </w:rPr>
        <w:t>CT（SOMATOM Force）、</w:t>
      </w:r>
      <w:proofErr w:type="spellStart"/>
      <w:r w:rsidRPr="00542EDF">
        <w:rPr>
          <w:rFonts w:ascii="宋体" w:eastAsia="宋体" w:hAnsi="宋体"/>
          <w:sz w:val="24"/>
          <w:szCs w:val="24"/>
        </w:rPr>
        <w:t>TomoH</w:t>
      </w:r>
      <w:proofErr w:type="spellEnd"/>
      <w:r w:rsidRPr="00542EDF">
        <w:rPr>
          <w:rFonts w:ascii="宋体" w:eastAsia="宋体" w:hAnsi="宋体"/>
          <w:sz w:val="24"/>
          <w:szCs w:val="24"/>
        </w:rPr>
        <w:t>螺旋断层放疗系统等医疗高端设备，省内首台四轨道贝克曼生化免疫流水线落户我院。配备3.0T磁共振、DSA、DR、高端彩超、手术导航、高清双荧光手术显微镜系统等一大批国际先进的医疗设备，百万级设备128台套，领跑市属医院；着力推进信息化建设，通过国家互联</w:t>
      </w:r>
      <w:proofErr w:type="gramStart"/>
      <w:r w:rsidRPr="00542EDF">
        <w:rPr>
          <w:rFonts w:ascii="宋体" w:eastAsia="宋体" w:hAnsi="宋体"/>
          <w:sz w:val="24"/>
          <w:szCs w:val="24"/>
        </w:rPr>
        <w:t>互通四</w:t>
      </w:r>
      <w:proofErr w:type="gramEnd"/>
      <w:r w:rsidRPr="00542EDF">
        <w:rPr>
          <w:rFonts w:ascii="宋体" w:eastAsia="宋体" w:hAnsi="宋体"/>
          <w:sz w:val="24"/>
          <w:szCs w:val="24"/>
        </w:rPr>
        <w:lastRenderedPageBreak/>
        <w:t>甲测评，电子病历四级测评，率先在全省实现智慧医院全线覆盖，成为行业标杆。</w:t>
      </w:r>
    </w:p>
    <w:p w:rsidR="000B1DD8" w:rsidRPr="00542EDF" w:rsidRDefault="000B1DD8" w:rsidP="00542EDF">
      <w:pPr>
        <w:spacing w:line="560" w:lineRule="exact"/>
        <w:ind w:firstLineChars="200" w:firstLine="482"/>
        <w:rPr>
          <w:rFonts w:ascii="宋体" w:eastAsia="宋体" w:hAnsi="宋体"/>
          <w:sz w:val="24"/>
          <w:szCs w:val="24"/>
        </w:rPr>
      </w:pPr>
      <w:r w:rsidRPr="00542EDF">
        <w:rPr>
          <w:rFonts w:ascii="宋体" w:eastAsia="宋体" w:hAnsi="宋体"/>
          <w:b/>
          <w:bCs/>
          <w:sz w:val="24"/>
          <w:szCs w:val="24"/>
        </w:rPr>
        <w:t>发展老年医学。</w:t>
      </w:r>
      <w:r w:rsidRPr="00542EDF">
        <w:rPr>
          <w:rFonts w:ascii="宋体" w:eastAsia="宋体" w:hAnsi="宋体"/>
          <w:sz w:val="24"/>
          <w:szCs w:val="24"/>
        </w:rPr>
        <w:t>2021年12月，市政府确定我院特色化发展方向为“老年医学”，同年10月，占地8万平方米、总投资8亿元的江汉大学老年医学中心破土动工</w:t>
      </w:r>
      <w:r w:rsidRPr="00542EDF">
        <w:rPr>
          <w:rFonts w:ascii="宋体" w:eastAsia="宋体" w:hAnsi="宋体" w:hint="eastAsia"/>
          <w:sz w:val="24"/>
          <w:szCs w:val="24"/>
        </w:rPr>
        <w:t>，2024年8月正式启用。</w:t>
      </w:r>
    </w:p>
    <w:p w:rsidR="00061748" w:rsidRDefault="000B1DD8" w:rsidP="00542EDF">
      <w:pPr>
        <w:spacing w:line="360" w:lineRule="auto"/>
        <w:ind w:firstLineChars="200" w:firstLine="480"/>
        <w:rPr>
          <w:rFonts w:ascii="仿宋" w:eastAsia="仿宋" w:hAnsi="仿宋"/>
          <w:sz w:val="28"/>
          <w:szCs w:val="28"/>
        </w:rPr>
      </w:pPr>
      <w:r w:rsidRPr="00542EDF">
        <w:rPr>
          <w:rFonts w:ascii="宋体" w:eastAsia="宋体" w:hAnsi="宋体"/>
          <w:sz w:val="24"/>
          <w:szCs w:val="24"/>
        </w:rPr>
        <w:t>该中心分地下3层、地上24层，设置床位850张，涵盖老年医学研究、老年医疗、老年重症、老年康复与其配套的功能科室等，屋顶设置救援直升机停机坪，打通空中快速急救通道。建成后，将成为华中地区规模最大、学科门类最齐全，集专业化、现代化于一体的老年医学中心，为老年群体实现一体化、一站式精准医疗服务。</w:t>
      </w:r>
    </w:p>
    <w:p w:rsidR="00604A28" w:rsidRDefault="00604A28" w:rsidP="00604A28">
      <w:pPr>
        <w:spacing w:line="360" w:lineRule="auto"/>
        <w:jc w:val="center"/>
        <w:rPr>
          <w:rFonts w:ascii="仿宋" w:eastAsia="仿宋" w:hAnsi="仿宋"/>
          <w:sz w:val="28"/>
          <w:szCs w:val="28"/>
        </w:rPr>
      </w:pPr>
      <w:r>
        <w:rPr>
          <w:noProof/>
          <w:sz w:val="24"/>
          <w:szCs w:val="24"/>
        </w:rPr>
        <w:drawing>
          <wp:inline distT="0" distB="0" distL="0" distR="0" wp14:anchorId="1DE5D00B" wp14:editId="146AF1A4">
            <wp:extent cx="4629150" cy="2438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微信图片_2023030916215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29150" cy="2438400"/>
                    </a:xfrm>
                    <a:prstGeom prst="rect">
                      <a:avLst/>
                    </a:prstGeom>
                  </pic:spPr>
                </pic:pic>
              </a:graphicData>
            </a:graphic>
          </wp:inline>
        </w:drawing>
      </w:r>
    </w:p>
    <w:p w:rsidR="00604A28" w:rsidRPr="00604A28" w:rsidRDefault="00604A28" w:rsidP="00604A28">
      <w:pPr>
        <w:keepNext/>
        <w:adjustRightInd w:val="0"/>
        <w:snapToGrid w:val="0"/>
        <w:spacing w:line="360" w:lineRule="auto"/>
        <w:jc w:val="center"/>
        <w:rPr>
          <w:rFonts w:ascii="黑体" w:eastAsia="黑体" w:hAnsi="黑体"/>
          <w:sz w:val="24"/>
          <w:szCs w:val="24"/>
        </w:rPr>
      </w:pPr>
      <w:r w:rsidRPr="00604A28">
        <w:rPr>
          <w:rFonts w:ascii="黑体" w:eastAsia="黑体" w:hAnsi="黑体" w:hint="eastAsia"/>
          <w:sz w:val="24"/>
          <w:szCs w:val="24"/>
        </w:rPr>
        <w:t>老年医学中心（效果图）</w:t>
      </w:r>
    </w:p>
    <w:p w:rsidR="008A2329" w:rsidRPr="00542EDF" w:rsidRDefault="000B1DD8" w:rsidP="00542EDF">
      <w:pPr>
        <w:spacing w:line="360" w:lineRule="auto"/>
        <w:ind w:firstLineChars="200" w:firstLine="482"/>
        <w:rPr>
          <w:rFonts w:ascii="宋体" w:eastAsia="宋体" w:hAnsi="宋体"/>
          <w:sz w:val="24"/>
          <w:szCs w:val="24"/>
        </w:rPr>
      </w:pPr>
      <w:r w:rsidRPr="00542EDF">
        <w:rPr>
          <w:rFonts w:ascii="宋体" w:eastAsia="宋体" w:hAnsi="宋体" w:hint="eastAsia"/>
          <w:b/>
          <w:sz w:val="24"/>
          <w:szCs w:val="24"/>
        </w:rPr>
        <w:t>共筑高质未来。</w:t>
      </w:r>
      <w:r w:rsidRPr="00542EDF">
        <w:rPr>
          <w:rFonts w:ascii="宋体" w:eastAsia="宋体" w:hAnsi="宋体" w:hint="eastAsia"/>
          <w:sz w:val="24"/>
          <w:szCs w:val="24"/>
        </w:rPr>
        <w:t>医院将坚持科教兴院、人才强院、质量立院、文化塑院、环境美院、依法治院的办院方针，以德厚、业精、忠诚、感恩的院训，以关爱生命、患者至上的服务理念，朝着建成全国知名、省内一流现代化医疗研究型大学附属医院这一目标，推进学科一流、医院一流“双一流”建设，实施卓越品质、国际国内交流合作、多院区发展三大战略，推动手术、疑难性疾病诊疗、老年医学、临床医学教育四大中心建设，向着思想建设高地、健康管理领地、人才培养基地、病人流向洼地、健康产业新地五大领地阔步前行。</w:t>
      </w:r>
    </w:p>
    <w:p w:rsidR="00061748" w:rsidRDefault="00DB18C0" w:rsidP="00D86D96">
      <w:pPr>
        <w:spacing w:line="360" w:lineRule="auto"/>
        <w:jc w:val="center"/>
        <w:rPr>
          <w:rFonts w:ascii="宋体" w:eastAsia="宋体" w:hAnsi="宋体"/>
          <w:sz w:val="24"/>
          <w:szCs w:val="24"/>
        </w:rPr>
      </w:pPr>
      <w:r>
        <w:rPr>
          <w:rFonts w:ascii="宋体" w:eastAsia="宋体" w:hAnsi="宋体" w:hint="eastAsia"/>
          <w:b/>
          <w:sz w:val="32"/>
          <w:szCs w:val="32"/>
        </w:rPr>
        <w:t>基地</w:t>
      </w:r>
      <w:r w:rsidR="00684827">
        <w:rPr>
          <w:rFonts w:ascii="宋体" w:eastAsia="宋体" w:hAnsi="宋体" w:hint="eastAsia"/>
          <w:b/>
          <w:sz w:val="32"/>
          <w:szCs w:val="32"/>
        </w:rPr>
        <w:t>介绍</w:t>
      </w:r>
    </w:p>
    <w:p w:rsidR="00061748" w:rsidRPr="00D86D96" w:rsidRDefault="009D2E91" w:rsidP="00542EDF">
      <w:pPr>
        <w:spacing w:line="360" w:lineRule="auto"/>
        <w:ind w:firstLineChars="200" w:firstLine="480"/>
        <w:rPr>
          <w:rFonts w:ascii="仿宋" w:eastAsia="仿宋" w:hAnsi="仿宋"/>
          <w:sz w:val="28"/>
          <w:szCs w:val="28"/>
        </w:rPr>
      </w:pPr>
      <w:r w:rsidRPr="00542EDF">
        <w:rPr>
          <w:rFonts w:ascii="宋体" w:eastAsia="宋体" w:hAnsi="宋体" w:hint="eastAsia"/>
          <w:sz w:val="24"/>
          <w:szCs w:val="24"/>
        </w:rPr>
        <w:t>2018年，</w:t>
      </w:r>
      <w:r w:rsidR="00EB0D0E" w:rsidRPr="00542EDF">
        <w:rPr>
          <w:rFonts w:ascii="宋体" w:eastAsia="宋体" w:hAnsi="宋体" w:hint="eastAsia"/>
          <w:sz w:val="24"/>
          <w:szCs w:val="24"/>
        </w:rPr>
        <w:t>在省级重点专科——老年</w:t>
      </w:r>
      <w:r w:rsidR="00055336" w:rsidRPr="00542EDF">
        <w:rPr>
          <w:rFonts w:ascii="宋体" w:eastAsia="宋体" w:hAnsi="宋体" w:hint="eastAsia"/>
          <w:sz w:val="24"/>
          <w:szCs w:val="24"/>
        </w:rPr>
        <w:t>医学</w:t>
      </w:r>
      <w:r w:rsidR="00EB0D0E" w:rsidRPr="00542EDF">
        <w:rPr>
          <w:rFonts w:ascii="宋体" w:eastAsia="宋体" w:hAnsi="宋体" w:hint="eastAsia"/>
          <w:sz w:val="24"/>
          <w:szCs w:val="24"/>
        </w:rPr>
        <w:t>科的基础上</w:t>
      </w:r>
      <w:r w:rsidR="00D150D7" w:rsidRPr="00542EDF">
        <w:rPr>
          <w:rFonts w:ascii="宋体" w:eastAsia="宋体" w:hAnsi="宋体" w:hint="eastAsia"/>
          <w:sz w:val="24"/>
          <w:szCs w:val="24"/>
        </w:rPr>
        <w:t>，成立全科医学科</w:t>
      </w:r>
      <w:r w:rsidRPr="00542EDF">
        <w:rPr>
          <w:rFonts w:ascii="宋体" w:eastAsia="宋体" w:hAnsi="宋体" w:hint="eastAsia"/>
          <w:sz w:val="24"/>
          <w:szCs w:val="24"/>
        </w:rPr>
        <w:t>，</w:t>
      </w:r>
      <w:r w:rsidR="00DB18C0" w:rsidRPr="00542EDF">
        <w:rPr>
          <w:rFonts w:ascii="宋体" w:eastAsia="宋体" w:hAnsi="宋体" w:hint="eastAsia"/>
          <w:sz w:val="24"/>
          <w:szCs w:val="24"/>
        </w:rPr>
        <w:t>2020年获</w:t>
      </w:r>
      <w:proofErr w:type="gramStart"/>
      <w:r w:rsidR="00DB18C0" w:rsidRPr="00542EDF">
        <w:rPr>
          <w:rFonts w:ascii="宋体" w:eastAsia="宋体" w:hAnsi="宋体" w:hint="eastAsia"/>
          <w:sz w:val="24"/>
          <w:szCs w:val="24"/>
        </w:rPr>
        <w:t>批成为</w:t>
      </w:r>
      <w:proofErr w:type="gramEnd"/>
      <w:r w:rsidR="00DB18C0" w:rsidRPr="00542EDF">
        <w:rPr>
          <w:rFonts w:ascii="宋体" w:eastAsia="宋体" w:hAnsi="宋体" w:hint="eastAsia"/>
          <w:sz w:val="24"/>
          <w:szCs w:val="24"/>
        </w:rPr>
        <w:t>国家级全科住院医师规范化培训基地，下辖社区卫生服务中心4</w:t>
      </w:r>
      <w:r w:rsidR="00A54ADA" w:rsidRPr="00542EDF">
        <w:rPr>
          <w:rFonts w:ascii="宋体" w:eastAsia="宋体" w:hAnsi="宋体" w:hint="eastAsia"/>
          <w:sz w:val="24"/>
          <w:szCs w:val="24"/>
        </w:rPr>
        <w:t>所。</w:t>
      </w:r>
      <w:r w:rsidRPr="00542EDF">
        <w:rPr>
          <w:rFonts w:ascii="宋体" w:eastAsia="宋体" w:hAnsi="宋体" w:hint="eastAsia"/>
          <w:sz w:val="24"/>
          <w:szCs w:val="24"/>
        </w:rPr>
        <w:lastRenderedPageBreak/>
        <w:t>现有</w:t>
      </w:r>
      <w:r w:rsidR="00684827" w:rsidRPr="00542EDF">
        <w:rPr>
          <w:rFonts w:ascii="宋体" w:eastAsia="宋体" w:hAnsi="宋体" w:hint="eastAsia"/>
          <w:sz w:val="24"/>
          <w:szCs w:val="24"/>
        </w:rPr>
        <w:t>医生15名，</w:t>
      </w:r>
      <w:r w:rsidRPr="00542EDF">
        <w:rPr>
          <w:rFonts w:ascii="宋体" w:eastAsia="宋体" w:hAnsi="宋体" w:hint="eastAsia"/>
          <w:sz w:val="24"/>
          <w:szCs w:val="24"/>
        </w:rPr>
        <w:t>护士30人，</w:t>
      </w:r>
      <w:r w:rsidR="00684827" w:rsidRPr="00542EDF">
        <w:rPr>
          <w:rFonts w:ascii="宋体" w:eastAsia="宋体" w:hAnsi="宋体" w:hint="eastAsia"/>
          <w:sz w:val="24"/>
          <w:szCs w:val="24"/>
        </w:rPr>
        <w:t>其中</w:t>
      </w:r>
      <w:r w:rsidRPr="00542EDF">
        <w:rPr>
          <w:rFonts w:ascii="宋体" w:eastAsia="宋体" w:hAnsi="宋体" w:hint="eastAsia"/>
          <w:sz w:val="24"/>
          <w:szCs w:val="24"/>
        </w:rPr>
        <w:t>正高级职称2人，副高级职称5人，</w:t>
      </w:r>
      <w:r w:rsidR="00684827" w:rsidRPr="00542EDF">
        <w:rPr>
          <w:rFonts w:ascii="宋体" w:eastAsia="宋体" w:hAnsi="宋体" w:hint="eastAsia"/>
          <w:sz w:val="24"/>
          <w:szCs w:val="24"/>
        </w:rPr>
        <w:t>博士2人，硕士8人，</w:t>
      </w:r>
      <w:r w:rsidR="00A54ADA" w:rsidRPr="00542EDF">
        <w:rPr>
          <w:rFonts w:ascii="宋体" w:eastAsia="宋体" w:hAnsi="宋体" w:hint="eastAsia"/>
          <w:sz w:val="24"/>
          <w:szCs w:val="24"/>
        </w:rPr>
        <w:t>中青年医师均先后在国内外一流</w:t>
      </w:r>
      <w:r w:rsidRPr="00542EDF">
        <w:rPr>
          <w:rFonts w:ascii="宋体" w:eastAsia="宋体" w:hAnsi="宋体" w:hint="eastAsia"/>
          <w:sz w:val="24"/>
          <w:szCs w:val="24"/>
        </w:rPr>
        <w:t>医疗机构进修学习</w:t>
      </w:r>
      <w:r w:rsidR="00EB0D0E" w:rsidRPr="00542EDF">
        <w:rPr>
          <w:rFonts w:ascii="宋体" w:eastAsia="宋体" w:hAnsi="宋体" w:hint="eastAsia"/>
          <w:sz w:val="24"/>
          <w:szCs w:val="24"/>
        </w:rPr>
        <w:t>。</w:t>
      </w:r>
      <w:r w:rsidR="0009446B" w:rsidRPr="00542EDF">
        <w:rPr>
          <w:rFonts w:ascii="宋体" w:eastAsia="宋体" w:hAnsi="宋体" w:hint="eastAsia"/>
          <w:sz w:val="24"/>
          <w:szCs w:val="24"/>
        </w:rPr>
        <w:t>近年来</w:t>
      </w:r>
      <w:r w:rsidR="008F29A6" w:rsidRPr="00542EDF">
        <w:rPr>
          <w:rFonts w:ascii="宋体" w:eastAsia="宋体" w:hAnsi="宋体" w:hint="eastAsia"/>
          <w:sz w:val="24"/>
          <w:szCs w:val="24"/>
        </w:rPr>
        <w:t>承担省市各级教科研课题8项，发表论文30余篇，其中SCI收录10</w:t>
      </w:r>
      <w:r w:rsidR="009B47F4" w:rsidRPr="00542EDF">
        <w:rPr>
          <w:rFonts w:ascii="宋体" w:eastAsia="宋体" w:hAnsi="宋体" w:hint="eastAsia"/>
          <w:sz w:val="24"/>
          <w:szCs w:val="24"/>
        </w:rPr>
        <w:t>余篇，主编或参编</w:t>
      </w:r>
      <w:r w:rsidR="008F29A6" w:rsidRPr="00542EDF">
        <w:rPr>
          <w:rFonts w:ascii="宋体" w:eastAsia="宋体" w:hAnsi="宋体" w:hint="eastAsia"/>
          <w:sz w:val="24"/>
          <w:szCs w:val="24"/>
        </w:rPr>
        <w:t>专著2部。</w:t>
      </w:r>
      <w:r w:rsidR="00EB0D0E" w:rsidRPr="00542EDF">
        <w:rPr>
          <w:rFonts w:ascii="宋体" w:eastAsia="宋体" w:hAnsi="宋体" w:hint="eastAsia"/>
          <w:sz w:val="24"/>
          <w:szCs w:val="24"/>
        </w:rPr>
        <w:t>目前科室开设有两个住院病区及门诊一体化诊疗中心，开放床位45张，年门诊量3万余人次，年收治病人逾2千人次。门诊</w:t>
      </w:r>
      <w:r w:rsidR="009B47F4" w:rsidRPr="00542EDF">
        <w:rPr>
          <w:rFonts w:ascii="宋体" w:eastAsia="宋体" w:hAnsi="宋体" w:hint="eastAsia"/>
          <w:sz w:val="24"/>
          <w:szCs w:val="24"/>
        </w:rPr>
        <w:t>诊疗中心</w:t>
      </w:r>
      <w:r w:rsidR="00EB0D0E" w:rsidRPr="00542EDF">
        <w:rPr>
          <w:rFonts w:ascii="宋体" w:eastAsia="宋体" w:hAnsi="宋体" w:hint="eastAsia"/>
          <w:sz w:val="24"/>
          <w:szCs w:val="24"/>
        </w:rPr>
        <w:t>设</w:t>
      </w:r>
      <w:r w:rsidR="009B47F4" w:rsidRPr="00542EDF">
        <w:rPr>
          <w:rFonts w:ascii="宋体" w:eastAsia="宋体" w:hAnsi="宋体" w:hint="eastAsia"/>
          <w:sz w:val="24"/>
          <w:szCs w:val="24"/>
        </w:rPr>
        <w:t>有专门的</w:t>
      </w:r>
      <w:r w:rsidR="00EB0D0E" w:rsidRPr="00542EDF">
        <w:rPr>
          <w:rFonts w:ascii="宋体" w:eastAsia="宋体" w:hAnsi="宋体" w:hint="eastAsia"/>
          <w:sz w:val="24"/>
          <w:szCs w:val="24"/>
        </w:rPr>
        <w:t>教学门诊1间，</w:t>
      </w:r>
      <w:r w:rsidR="004A1C38" w:rsidRPr="00542EDF">
        <w:rPr>
          <w:rFonts w:ascii="宋体" w:eastAsia="宋体" w:hAnsi="宋体" w:hint="eastAsia"/>
          <w:sz w:val="24"/>
          <w:szCs w:val="24"/>
        </w:rPr>
        <w:t>配有耳镜、裂隙灯、</w:t>
      </w:r>
      <w:r w:rsidR="002824FA" w:rsidRPr="00542EDF">
        <w:rPr>
          <w:rFonts w:ascii="宋体" w:eastAsia="宋体" w:hAnsi="宋体" w:hint="eastAsia"/>
          <w:sz w:val="24"/>
          <w:szCs w:val="24"/>
        </w:rPr>
        <w:t>多功能电子血压测量仪</w:t>
      </w:r>
      <w:r w:rsidR="0009446B" w:rsidRPr="00542EDF">
        <w:rPr>
          <w:rFonts w:ascii="宋体" w:eastAsia="宋体" w:hAnsi="宋体" w:hint="eastAsia"/>
          <w:sz w:val="24"/>
          <w:szCs w:val="24"/>
        </w:rPr>
        <w:t>、体质成分分析仪</w:t>
      </w:r>
      <w:r w:rsidR="002824FA" w:rsidRPr="00542EDF">
        <w:rPr>
          <w:rFonts w:ascii="宋体" w:eastAsia="宋体" w:hAnsi="宋体" w:hint="eastAsia"/>
          <w:sz w:val="24"/>
          <w:szCs w:val="24"/>
        </w:rPr>
        <w:t>以及</w:t>
      </w:r>
      <w:r w:rsidR="004A1C38" w:rsidRPr="00542EDF">
        <w:rPr>
          <w:rFonts w:ascii="宋体" w:eastAsia="宋体" w:hAnsi="宋体" w:hint="eastAsia"/>
          <w:sz w:val="24"/>
          <w:szCs w:val="24"/>
        </w:rPr>
        <w:t>音视频监控等诊疗和教学设备。</w:t>
      </w:r>
      <w:r w:rsidR="009B47F4" w:rsidRPr="00542EDF">
        <w:rPr>
          <w:rFonts w:ascii="宋体" w:eastAsia="宋体" w:hAnsi="宋体" w:hint="eastAsia"/>
          <w:sz w:val="24"/>
          <w:szCs w:val="24"/>
        </w:rPr>
        <w:t>配套设置</w:t>
      </w:r>
      <w:r w:rsidR="002824FA" w:rsidRPr="00542EDF">
        <w:rPr>
          <w:rFonts w:ascii="宋体" w:eastAsia="宋体" w:hAnsi="宋体" w:hint="eastAsia"/>
          <w:sz w:val="24"/>
          <w:szCs w:val="24"/>
        </w:rPr>
        <w:t>临床心</w:t>
      </w:r>
      <w:r w:rsidR="009B47F4" w:rsidRPr="00542EDF">
        <w:rPr>
          <w:rFonts w:ascii="宋体" w:eastAsia="宋体" w:hAnsi="宋体" w:hint="eastAsia"/>
          <w:sz w:val="24"/>
          <w:szCs w:val="24"/>
        </w:rPr>
        <w:t>理康复门诊，为社区慢病患者的心理复健和全科临床教学提供了有力支持</w:t>
      </w:r>
      <w:r w:rsidR="002824FA" w:rsidRPr="00542EDF">
        <w:rPr>
          <w:rFonts w:ascii="宋体" w:eastAsia="宋体" w:hAnsi="宋体" w:hint="eastAsia"/>
          <w:sz w:val="24"/>
          <w:szCs w:val="24"/>
        </w:rPr>
        <w:t>。</w:t>
      </w:r>
    </w:p>
    <w:p w:rsidR="008A2329" w:rsidRDefault="00D1332C" w:rsidP="008A2329">
      <w:pPr>
        <w:spacing w:line="360" w:lineRule="auto"/>
        <w:ind w:left="720" w:hangingChars="300" w:hanging="720"/>
        <w:rPr>
          <w:rFonts w:ascii="宋体" w:eastAsia="宋体" w:hAnsi="宋体"/>
          <w:sz w:val="24"/>
          <w:szCs w:val="24"/>
        </w:rPr>
      </w:pPr>
      <w:r>
        <w:rPr>
          <w:rFonts w:ascii="宋体" w:eastAsia="宋体" w:hAnsi="宋体" w:hint="eastAsia"/>
          <w:sz w:val="24"/>
          <w:szCs w:val="24"/>
        </w:rPr>
        <w:t xml:space="preserve"> </w:t>
      </w:r>
      <w:r>
        <w:rPr>
          <w:rFonts w:ascii="宋体" w:eastAsia="宋体" w:hAnsi="宋体" w:hint="eastAsia"/>
          <w:noProof/>
          <w:sz w:val="24"/>
          <w:szCs w:val="24"/>
        </w:rPr>
        <w:drawing>
          <wp:inline distT="0" distB="0" distL="0" distR="0">
            <wp:extent cx="2486025" cy="140017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2033018385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6706" cy="1400559"/>
                    </a:xfrm>
                    <a:prstGeom prst="rect">
                      <a:avLst/>
                    </a:prstGeom>
                  </pic:spPr>
                </pic:pic>
              </a:graphicData>
            </a:graphic>
          </wp:inline>
        </w:drawing>
      </w:r>
      <w:r w:rsidR="008A2329">
        <w:rPr>
          <w:rFonts w:ascii="宋体" w:eastAsia="宋体" w:hAnsi="宋体"/>
          <w:sz w:val="24"/>
          <w:szCs w:val="24"/>
        </w:rPr>
        <w:t xml:space="preserve">  </w:t>
      </w:r>
      <w:r>
        <w:rPr>
          <w:rFonts w:ascii="宋体" w:eastAsia="宋体" w:hAnsi="宋体" w:hint="eastAsia"/>
          <w:sz w:val="24"/>
          <w:szCs w:val="24"/>
        </w:rPr>
        <w:t xml:space="preserve"> </w:t>
      </w:r>
      <w:r>
        <w:rPr>
          <w:rFonts w:ascii="宋体" w:eastAsia="宋体" w:hAnsi="宋体" w:hint="eastAsia"/>
          <w:noProof/>
          <w:sz w:val="24"/>
          <w:szCs w:val="24"/>
        </w:rPr>
        <w:drawing>
          <wp:inline distT="0" distB="0" distL="0" distR="0" wp14:anchorId="7BC8ECF1" wp14:editId="6636D315">
            <wp:extent cx="2343150" cy="1402080"/>
            <wp:effectExtent l="0" t="0" r="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48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43150" cy="1402080"/>
                    </a:xfrm>
                    <a:prstGeom prst="rect">
                      <a:avLst/>
                    </a:prstGeom>
                  </pic:spPr>
                </pic:pic>
              </a:graphicData>
            </a:graphic>
          </wp:inline>
        </w:drawing>
      </w:r>
      <w:r>
        <w:rPr>
          <w:rFonts w:ascii="宋体" w:eastAsia="宋体" w:hAnsi="宋体" w:hint="eastAsia"/>
          <w:sz w:val="24"/>
          <w:szCs w:val="24"/>
        </w:rPr>
        <w:t xml:space="preserve"> </w:t>
      </w:r>
    </w:p>
    <w:p w:rsidR="008A2329" w:rsidRDefault="008A2329" w:rsidP="008A2329">
      <w:pPr>
        <w:spacing w:line="360" w:lineRule="auto"/>
        <w:ind w:left="720" w:hangingChars="300" w:hanging="720"/>
        <w:rPr>
          <w:rFonts w:ascii="宋体" w:eastAsia="宋体" w:hAnsi="宋体"/>
          <w:noProof/>
          <w:sz w:val="24"/>
          <w:szCs w:val="24"/>
        </w:rPr>
      </w:pPr>
      <w:r>
        <w:rPr>
          <w:rFonts w:ascii="宋体" w:eastAsia="宋体" w:hAnsi="宋体"/>
          <w:noProof/>
          <w:sz w:val="24"/>
          <w:szCs w:val="24"/>
        </w:rPr>
        <w:drawing>
          <wp:anchor distT="0" distB="0" distL="114300" distR="114300" simplePos="0" relativeHeight="251662336" behindDoc="1" locked="0" layoutInCell="1" allowOverlap="1" wp14:anchorId="4928C21E" wp14:editId="3BABD0F1">
            <wp:simplePos x="0" y="0"/>
            <wp:positionH relativeFrom="column">
              <wp:posOffset>1762125</wp:posOffset>
            </wp:positionH>
            <wp:positionV relativeFrom="paragraph">
              <wp:posOffset>62865</wp:posOffset>
            </wp:positionV>
            <wp:extent cx="1676400" cy="1276350"/>
            <wp:effectExtent l="0" t="0" r="0" b="0"/>
            <wp:wrapTight wrapText="bothSides">
              <wp:wrapPolygon edited="0">
                <wp:start x="0" y="0"/>
                <wp:lineTo x="0" y="21278"/>
                <wp:lineTo x="21355" y="21278"/>
                <wp:lineTo x="21355" y="0"/>
                <wp:lineTo x="0" y="0"/>
              </wp:wrapPolygon>
            </wp:wrapTight>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76400" cy="1276350"/>
                    </a:xfrm>
                    <a:prstGeom prst="rect">
                      <a:avLst/>
                    </a:prstGeom>
                  </pic:spPr>
                </pic:pic>
              </a:graphicData>
            </a:graphic>
            <wp14:sizeRelH relativeFrom="page">
              <wp14:pctWidth>0</wp14:pctWidth>
            </wp14:sizeRelH>
            <wp14:sizeRelV relativeFrom="page">
              <wp14:pctHeight>0</wp14:pctHeight>
            </wp14:sizeRelV>
          </wp:anchor>
        </w:drawing>
      </w:r>
      <w:r>
        <w:rPr>
          <w:rFonts w:ascii="宋体" w:eastAsia="宋体" w:hAnsi="宋体"/>
          <w:noProof/>
          <w:sz w:val="24"/>
          <w:szCs w:val="24"/>
        </w:rPr>
        <w:drawing>
          <wp:anchor distT="0" distB="0" distL="114300" distR="114300" simplePos="0" relativeHeight="251669504" behindDoc="0" locked="0" layoutInCell="1" allowOverlap="1" wp14:anchorId="2A3475E9" wp14:editId="399C47E2">
            <wp:simplePos x="0" y="0"/>
            <wp:positionH relativeFrom="column">
              <wp:posOffset>2743200</wp:posOffset>
            </wp:positionH>
            <wp:positionV relativeFrom="paragraph">
              <wp:posOffset>1510665</wp:posOffset>
            </wp:positionV>
            <wp:extent cx="2421890" cy="1428750"/>
            <wp:effectExtent l="0" t="0" r="0" b="0"/>
            <wp:wrapThrough wrapText="bothSides">
              <wp:wrapPolygon edited="0">
                <wp:start x="0" y="0"/>
                <wp:lineTo x="0" y="21312"/>
                <wp:lineTo x="21407" y="21312"/>
                <wp:lineTo x="21407" y="0"/>
                <wp:lineTo x="0" y="0"/>
              </wp:wrapPolygon>
            </wp:wrapThrough>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21890" cy="1428750"/>
                    </a:xfrm>
                    <a:prstGeom prst="rect">
                      <a:avLst/>
                    </a:prstGeom>
                  </pic:spPr>
                </pic:pic>
              </a:graphicData>
            </a:graphic>
            <wp14:sizeRelH relativeFrom="page">
              <wp14:pctWidth>0</wp14:pctWidth>
            </wp14:sizeRelH>
            <wp14:sizeRelV relativeFrom="page">
              <wp14:pctHeight>0</wp14:pctHeight>
            </wp14:sizeRelV>
          </wp:anchor>
        </w:drawing>
      </w:r>
      <w:r>
        <w:rPr>
          <w:rFonts w:ascii="宋体" w:eastAsia="宋体" w:hAnsi="宋体"/>
          <w:noProof/>
          <w:sz w:val="24"/>
          <w:szCs w:val="24"/>
        </w:rPr>
        <w:drawing>
          <wp:anchor distT="0" distB="0" distL="114300" distR="114300" simplePos="0" relativeHeight="251675648" behindDoc="0" locked="0" layoutInCell="1" allowOverlap="1" wp14:anchorId="3B7E7395" wp14:editId="7D24E3BB">
            <wp:simplePos x="0" y="0"/>
            <wp:positionH relativeFrom="column">
              <wp:posOffset>0</wp:posOffset>
            </wp:positionH>
            <wp:positionV relativeFrom="paragraph">
              <wp:posOffset>1520190</wp:posOffset>
            </wp:positionV>
            <wp:extent cx="2533650" cy="1447800"/>
            <wp:effectExtent l="0" t="0" r="0" b="0"/>
            <wp:wrapThrough wrapText="bothSides">
              <wp:wrapPolygon edited="0">
                <wp:start x="0" y="0"/>
                <wp:lineTo x="0" y="21316"/>
                <wp:lineTo x="21438" y="21316"/>
                <wp:lineTo x="21438" y="0"/>
                <wp:lineTo x="0" y="0"/>
              </wp:wrapPolygon>
            </wp:wrapThrough>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33650" cy="1447800"/>
                    </a:xfrm>
                    <a:prstGeom prst="rect">
                      <a:avLst/>
                    </a:prstGeom>
                  </pic:spPr>
                </pic:pic>
              </a:graphicData>
            </a:graphic>
            <wp14:sizeRelH relativeFrom="page">
              <wp14:pctWidth>0</wp14:pctWidth>
            </wp14:sizeRelH>
            <wp14:sizeRelV relativeFrom="page">
              <wp14:pctHeight>0</wp14:pctHeight>
            </wp14:sizeRelV>
          </wp:anchor>
        </w:drawing>
      </w:r>
      <w:r w:rsidR="008233D3">
        <w:rPr>
          <w:rFonts w:ascii="宋体" w:eastAsia="宋体" w:hAnsi="宋体" w:hint="eastAsia"/>
          <w:noProof/>
          <w:sz w:val="24"/>
          <w:szCs w:val="24"/>
        </w:rPr>
        <w:drawing>
          <wp:inline distT="0" distB="0" distL="0" distR="0" wp14:anchorId="54146598" wp14:editId="2D8A5116">
            <wp:extent cx="1647825" cy="1267118"/>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51816534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49032" cy="1268046"/>
                    </a:xfrm>
                    <a:prstGeom prst="rect">
                      <a:avLst/>
                    </a:prstGeom>
                  </pic:spPr>
                </pic:pic>
              </a:graphicData>
            </a:graphic>
          </wp:inline>
        </w:drawing>
      </w:r>
      <w:r w:rsidR="008233D3">
        <w:rPr>
          <w:rFonts w:ascii="宋体" w:eastAsia="宋体" w:hAnsi="宋体" w:hint="eastAsia"/>
          <w:sz w:val="24"/>
          <w:szCs w:val="24"/>
        </w:rPr>
        <w:t xml:space="preserve">  </w:t>
      </w:r>
      <w:r w:rsidR="00061748">
        <w:rPr>
          <w:rFonts w:ascii="宋体" w:eastAsia="宋体" w:hAnsi="宋体"/>
          <w:sz w:val="24"/>
          <w:szCs w:val="24"/>
        </w:rPr>
        <w:t xml:space="preserve"> </w:t>
      </w:r>
      <w:r w:rsidR="00833A87" w:rsidRPr="00833A87">
        <w:rPr>
          <w:rFonts w:ascii="宋体" w:eastAsia="宋体" w:hAnsi="宋体"/>
          <w:noProof/>
          <w:sz w:val="24"/>
          <w:szCs w:val="24"/>
        </w:rPr>
        <w:t xml:space="preserve">  </w:t>
      </w:r>
      <w:r w:rsidR="00833A87">
        <w:rPr>
          <w:rFonts w:ascii="宋体" w:eastAsia="宋体" w:hAnsi="宋体"/>
          <w:noProof/>
          <w:sz w:val="24"/>
          <w:szCs w:val="24"/>
        </w:rPr>
        <w:drawing>
          <wp:inline distT="0" distB="0" distL="0" distR="0" wp14:anchorId="2E557CCE" wp14:editId="20A1AD13">
            <wp:extent cx="1617980" cy="1285875"/>
            <wp:effectExtent l="0" t="0" r="127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54984" cy="1315284"/>
                    </a:xfrm>
                    <a:prstGeom prst="rect">
                      <a:avLst/>
                    </a:prstGeom>
                  </pic:spPr>
                </pic:pic>
              </a:graphicData>
            </a:graphic>
          </wp:inline>
        </w:drawing>
      </w:r>
      <w:r w:rsidR="00833A87">
        <w:rPr>
          <w:rFonts w:ascii="宋体" w:eastAsia="宋体" w:hAnsi="宋体" w:hint="eastAsia"/>
          <w:noProof/>
          <w:sz w:val="24"/>
          <w:szCs w:val="24"/>
        </w:rPr>
        <w:t xml:space="preserve"> </w:t>
      </w:r>
    </w:p>
    <w:p w:rsidR="00833A87" w:rsidRPr="00D86D96" w:rsidRDefault="008A2329" w:rsidP="00D86D96">
      <w:pPr>
        <w:spacing w:line="360" w:lineRule="auto"/>
        <w:ind w:firstLineChars="1100" w:firstLine="2640"/>
        <w:rPr>
          <w:rFonts w:ascii="黑体" w:eastAsia="黑体" w:hAnsi="黑体"/>
          <w:sz w:val="24"/>
          <w:szCs w:val="24"/>
        </w:rPr>
      </w:pPr>
      <w:r w:rsidRPr="00D86D96">
        <w:rPr>
          <w:rFonts w:ascii="黑体" w:eastAsia="黑体" w:hAnsi="黑体" w:hint="eastAsia"/>
          <w:sz w:val="24"/>
          <w:szCs w:val="24"/>
        </w:rPr>
        <w:t>全科门诊、病房及专家团队</w:t>
      </w:r>
    </w:p>
    <w:p w:rsidR="00D1332C" w:rsidRPr="00542EDF" w:rsidRDefault="00833A87" w:rsidP="00542EDF">
      <w:pPr>
        <w:keepNext/>
        <w:adjustRightInd w:val="0"/>
        <w:snapToGrid w:val="0"/>
        <w:spacing w:line="360" w:lineRule="auto"/>
        <w:ind w:firstLineChars="200" w:firstLine="480"/>
        <w:jc w:val="left"/>
        <w:rPr>
          <w:rFonts w:ascii="宋体" w:eastAsia="宋体" w:hAnsi="宋体"/>
          <w:sz w:val="24"/>
          <w:szCs w:val="24"/>
        </w:rPr>
      </w:pPr>
      <w:r w:rsidRPr="00542EDF">
        <w:rPr>
          <w:rFonts w:ascii="宋体" w:eastAsia="宋体" w:hAnsi="宋体" w:hint="eastAsia"/>
          <w:sz w:val="24"/>
          <w:szCs w:val="24"/>
        </w:rPr>
        <w:lastRenderedPageBreak/>
        <w:t>全科医学科</w:t>
      </w:r>
      <w:r w:rsidR="00DB18C0" w:rsidRPr="00542EDF">
        <w:rPr>
          <w:rFonts w:ascii="宋体" w:eastAsia="宋体" w:hAnsi="宋体" w:hint="eastAsia"/>
          <w:sz w:val="24"/>
          <w:szCs w:val="24"/>
        </w:rPr>
        <w:t>师资力量雄厚</w:t>
      </w:r>
      <w:r w:rsidRPr="00542EDF">
        <w:rPr>
          <w:rFonts w:ascii="宋体" w:eastAsia="宋体" w:hAnsi="宋体" w:hint="eastAsia"/>
          <w:sz w:val="24"/>
          <w:szCs w:val="24"/>
        </w:rPr>
        <w:t>，为</w:t>
      </w:r>
      <w:proofErr w:type="gramStart"/>
      <w:r w:rsidRPr="00542EDF">
        <w:rPr>
          <w:rFonts w:ascii="宋体" w:eastAsia="宋体" w:hAnsi="宋体" w:hint="eastAsia"/>
          <w:sz w:val="24"/>
          <w:szCs w:val="24"/>
        </w:rPr>
        <w:t>每位住培学员</w:t>
      </w:r>
      <w:proofErr w:type="gramEnd"/>
      <w:r w:rsidRPr="00542EDF">
        <w:rPr>
          <w:rFonts w:ascii="宋体" w:eastAsia="宋体" w:hAnsi="宋体" w:hint="eastAsia"/>
          <w:sz w:val="24"/>
          <w:szCs w:val="24"/>
        </w:rPr>
        <w:t>指定一名中级职称的医师作为指导教师，负责本专科的临床带教；</w:t>
      </w:r>
      <w:r w:rsidR="00A54ADA" w:rsidRPr="00542EDF">
        <w:rPr>
          <w:rFonts w:ascii="宋体" w:eastAsia="宋体" w:hAnsi="宋体" w:hint="eastAsia"/>
          <w:sz w:val="24"/>
          <w:szCs w:val="24"/>
        </w:rPr>
        <w:t>同时指定</w:t>
      </w:r>
      <w:r w:rsidRPr="00542EDF">
        <w:rPr>
          <w:rFonts w:ascii="宋体" w:eastAsia="宋体" w:hAnsi="宋体" w:hint="eastAsia"/>
          <w:sz w:val="24"/>
          <w:szCs w:val="24"/>
        </w:rPr>
        <w:t>一名高级职称</w:t>
      </w:r>
      <w:r w:rsidR="00A54ADA" w:rsidRPr="00542EDF">
        <w:rPr>
          <w:rFonts w:ascii="宋体" w:eastAsia="宋体" w:hAnsi="宋体" w:hint="eastAsia"/>
          <w:sz w:val="24"/>
          <w:szCs w:val="24"/>
        </w:rPr>
        <w:t>的</w:t>
      </w:r>
      <w:r w:rsidRPr="00542EDF">
        <w:rPr>
          <w:rFonts w:ascii="宋体" w:eastAsia="宋体" w:hAnsi="宋体" w:hint="eastAsia"/>
          <w:sz w:val="24"/>
          <w:szCs w:val="24"/>
        </w:rPr>
        <w:t>医师作为责任导师，全面负责学员的临床及科研指导，关心其生活和思想动态。</w:t>
      </w:r>
    </w:p>
    <w:p w:rsidR="000E5670" w:rsidRDefault="008F351A" w:rsidP="000E5670">
      <w:pPr>
        <w:keepNext/>
        <w:adjustRightInd w:val="0"/>
        <w:snapToGrid w:val="0"/>
        <w:spacing w:line="360" w:lineRule="auto"/>
        <w:jc w:val="left"/>
        <w:rPr>
          <w:rFonts w:ascii="宋体" w:eastAsia="宋体" w:hAnsi="宋体"/>
          <w:sz w:val="24"/>
          <w:szCs w:val="24"/>
        </w:rPr>
      </w:pPr>
      <w:r>
        <w:rPr>
          <w:rFonts w:ascii="宋体" w:eastAsia="宋体" w:hAnsi="宋体" w:hint="eastAsia"/>
          <w:noProof/>
          <w:sz w:val="24"/>
          <w:szCs w:val="24"/>
        </w:rPr>
        <w:drawing>
          <wp:inline distT="0" distB="0" distL="0" distR="0">
            <wp:extent cx="1677725" cy="1137035"/>
            <wp:effectExtent l="0" t="0" r="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理论培训.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81963" cy="1139908"/>
                    </a:xfrm>
                    <a:prstGeom prst="rect">
                      <a:avLst/>
                    </a:prstGeom>
                  </pic:spPr>
                </pic:pic>
              </a:graphicData>
            </a:graphic>
          </wp:inline>
        </w:drawing>
      </w:r>
      <w:r>
        <w:rPr>
          <w:rFonts w:ascii="宋体" w:eastAsia="宋体" w:hAnsi="宋体" w:hint="eastAsia"/>
          <w:sz w:val="24"/>
          <w:szCs w:val="24"/>
        </w:rPr>
        <w:t xml:space="preserve"> </w:t>
      </w:r>
      <w:r w:rsidR="00872971">
        <w:rPr>
          <w:rFonts w:ascii="宋体" w:eastAsia="宋体" w:hAnsi="宋体" w:hint="eastAsia"/>
          <w:noProof/>
          <w:sz w:val="24"/>
          <w:szCs w:val="24"/>
        </w:rPr>
        <w:drawing>
          <wp:inline distT="0" distB="0" distL="0" distR="0">
            <wp:extent cx="1717482" cy="1144011"/>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2012117055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24148" cy="1148451"/>
                    </a:xfrm>
                    <a:prstGeom prst="rect">
                      <a:avLst/>
                    </a:prstGeom>
                  </pic:spPr>
                </pic:pic>
              </a:graphicData>
            </a:graphic>
          </wp:inline>
        </w:drawing>
      </w:r>
      <w:r>
        <w:rPr>
          <w:rFonts w:ascii="宋体" w:eastAsia="宋体" w:hAnsi="宋体" w:hint="eastAsia"/>
          <w:sz w:val="24"/>
          <w:szCs w:val="24"/>
        </w:rPr>
        <w:t xml:space="preserve"> </w:t>
      </w:r>
      <w:r w:rsidR="00872971">
        <w:rPr>
          <w:rFonts w:ascii="宋体" w:eastAsia="宋体" w:hAnsi="宋体" w:hint="eastAsia"/>
          <w:noProof/>
          <w:sz w:val="24"/>
          <w:szCs w:val="24"/>
        </w:rPr>
        <w:drawing>
          <wp:inline distT="0" distB="0" distL="0" distR="0" wp14:anchorId="1817B48E" wp14:editId="60766ECC">
            <wp:extent cx="1669773" cy="1152939"/>
            <wp:effectExtent l="0" t="0" r="6985"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技能培训.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74970" cy="1156527"/>
                    </a:xfrm>
                    <a:prstGeom prst="rect">
                      <a:avLst/>
                    </a:prstGeom>
                  </pic:spPr>
                </pic:pic>
              </a:graphicData>
            </a:graphic>
          </wp:inline>
        </w:drawing>
      </w:r>
    </w:p>
    <w:p w:rsidR="008A2329" w:rsidRPr="00D86D96" w:rsidRDefault="00EA3A23" w:rsidP="00D86D96">
      <w:pPr>
        <w:keepNext/>
        <w:adjustRightInd w:val="0"/>
        <w:snapToGrid w:val="0"/>
        <w:spacing w:line="360" w:lineRule="auto"/>
        <w:jc w:val="center"/>
        <w:rPr>
          <w:rFonts w:ascii="黑体" w:eastAsia="黑体" w:hAnsi="黑体"/>
          <w:sz w:val="24"/>
          <w:szCs w:val="24"/>
        </w:rPr>
      </w:pPr>
      <w:proofErr w:type="gramStart"/>
      <w:r w:rsidRPr="00D86D96">
        <w:rPr>
          <w:rFonts w:ascii="黑体" w:eastAsia="黑体" w:hAnsi="黑体" w:hint="eastAsia"/>
          <w:sz w:val="24"/>
          <w:szCs w:val="24"/>
        </w:rPr>
        <w:t>全科住培学员</w:t>
      </w:r>
      <w:proofErr w:type="gramEnd"/>
      <w:r w:rsidRPr="00D86D96">
        <w:rPr>
          <w:rFonts w:ascii="黑体" w:eastAsia="黑体" w:hAnsi="黑体" w:hint="eastAsia"/>
          <w:sz w:val="24"/>
          <w:szCs w:val="24"/>
        </w:rPr>
        <w:t>理论与技能培训</w:t>
      </w:r>
    </w:p>
    <w:p w:rsidR="00D1332C" w:rsidRPr="00542EDF" w:rsidRDefault="008F5A16" w:rsidP="00542EDF">
      <w:pPr>
        <w:keepNext/>
        <w:adjustRightInd w:val="0"/>
        <w:snapToGrid w:val="0"/>
        <w:spacing w:line="360" w:lineRule="auto"/>
        <w:ind w:firstLineChars="200" w:firstLine="480"/>
        <w:jc w:val="left"/>
        <w:rPr>
          <w:rFonts w:ascii="宋体" w:eastAsia="宋体" w:hAnsi="宋体"/>
          <w:sz w:val="24"/>
          <w:szCs w:val="24"/>
        </w:rPr>
      </w:pPr>
      <w:r w:rsidRPr="00542EDF">
        <w:rPr>
          <w:rFonts w:ascii="宋体" w:eastAsia="宋体" w:hAnsi="宋体" w:hint="eastAsia"/>
          <w:sz w:val="24"/>
          <w:szCs w:val="24"/>
        </w:rPr>
        <w:t>教学楼内有</w:t>
      </w:r>
      <w:r w:rsidR="00D1332C" w:rsidRPr="00542EDF">
        <w:rPr>
          <w:rFonts w:ascii="宋体" w:eastAsia="宋体" w:hAnsi="宋体" w:hint="eastAsia"/>
          <w:sz w:val="24"/>
          <w:szCs w:val="24"/>
        </w:rPr>
        <w:t>2层、使用面积达2000m</w:t>
      </w:r>
      <w:r w:rsidR="00D1332C" w:rsidRPr="00542EDF">
        <w:rPr>
          <w:rFonts w:ascii="宋体" w:eastAsia="宋体" w:hAnsi="宋体" w:hint="eastAsia"/>
          <w:sz w:val="24"/>
          <w:szCs w:val="24"/>
          <w:vertAlign w:val="superscript"/>
        </w:rPr>
        <w:t>2</w:t>
      </w:r>
      <w:r w:rsidR="00D1332C" w:rsidRPr="00542EDF">
        <w:rPr>
          <w:rFonts w:ascii="宋体" w:eastAsia="宋体" w:hAnsi="宋体" w:hint="eastAsia"/>
          <w:sz w:val="24"/>
          <w:szCs w:val="24"/>
        </w:rPr>
        <w:t>的临床技能实训中心，设有诊断、内科、外科、妇产科、儿科、眼科、耳鼻咽喉科、院前急救等实训室和模拟病房、OSCE</w:t>
      </w:r>
      <w:proofErr w:type="gramStart"/>
      <w:r w:rsidR="00D1332C" w:rsidRPr="00542EDF">
        <w:rPr>
          <w:rFonts w:ascii="宋体" w:eastAsia="宋体" w:hAnsi="宋体" w:hint="eastAsia"/>
          <w:sz w:val="24"/>
          <w:szCs w:val="24"/>
        </w:rPr>
        <w:t>考站等</w:t>
      </w:r>
      <w:proofErr w:type="gramEnd"/>
      <w:r w:rsidR="00D1332C" w:rsidRPr="00542EDF">
        <w:rPr>
          <w:rFonts w:ascii="宋体" w:eastAsia="宋体" w:hAnsi="宋体" w:hint="eastAsia"/>
          <w:sz w:val="24"/>
          <w:szCs w:val="24"/>
        </w:rPr>
        <w:t>，配备价值近千</w:t>
      </w:r>
      <w:r w:rsidR="00DB18C0" w:rsidRPr="00542EDF">
        <w:rPr>
          <w:rFonts w:ascii="宋体" w:eastAsia="宋体" w:hAnsi="宋体" w:hint="eastAsia"/>
          <w:sz w:val="24"/>
          <w:szCs w:val="24"/>
        </w:rPr>
        <w:t>万元的教学设备</w:t>
      </w:r>
      <w:r w:rsidR="00D1332C" w:rsidRPr="00542EDF">
        <w:rPr>
          <w:rFonts w:ascii="宋体" w:eastAsia="宋体" w:hAnsi="宋体" w:hint="eastAsia"/>
          <w:sz w:val="24"/>
          <w:szCs w:val="24"/>
        </w:rPr>
        <w:t>和教学管理软件。中心启用以来，每年承担</w:t>
      </w:r>
      <w:r w:rsidR="00DB18C0" w:rsidRPr="00542EDF">
        <w:rPr>
          <w:rFonts w:ascii="宋体" w:eastAsia="宋体" w:hAnsi="宋体" w:hint="eastAsia"/>
          <w:sz w:val="24"/>
          <w:szCs w:val="24"/>
        </w:rPr>
        <w:t>数十场次</w:t>
      </w:r>
      <w:proofErr w:type="gramStart"/>
      <w:r w:rsidR="00611387" w:rsidRPr="00542EDF">
        <w:rPr>
          <w:rFonts w:ascii="宋体" w:eastAsia="宋体" w:hAnsi="宋体" w:hint="eastAsia"/>
          <w:sz w:val="24"/>
          <w:szCs w:val="24"/>
        </w:rPr>
        <w:t>全科住培学员</w:t>
      </w:r>
      <w:proofErr w:type="gramEnd"/>
      <w:r w:rsidR="00611387" w:rsidRPr="00542EDF">
        <w:rPr>
          <w:rFonts w:ascii="宋体" w:eastAsia="宋体" w:hAnsi="宋体" w:hint="eastAsia"/>
          <w:sz w:val="24"/>
          <w:szCs w:val="24"/>
        </w:rPr>
        <w:t>和全院医技护人员的临床技能实训和考核</w:t>
      </w:r>
      <w:r w:rsidR="00D1332C" w:rsidRPr="00542EDF">
        <w:rPr>
          <w:rFonts w:ascii="宋体" w:eastAsia="宋体" w:hAnsi="宋体" w:hint="eastAsia"/>
          <w:sz w:val="24"/>
          <w:szCs w:val="24"/>
        </w:rPr>
        <w:t>。</w:t>
      </w:r>
    </w:p>
    <w:p w:rsidR="00C56948" w:rsidRDefault="00C56948" w:rsidP="00C56948">
      <w:pPr>
        <w:keepNext/>
        <w:adjustRightInd w:val="0"/>
        <w:snapToGrid w:val="0"/>
        <w:spacing w:line="360" w:lineRule="auto"/>
        <w:jc w:val="left"/>
        <w:rPr>
          <w:rFonts w:ascii="仿宋" w:eastAsia="仿宋" w:hAnsi="仿宋"/>
          <w:sz w:val="28"/>
          <w:szCs w:val="28"/>
        </w:rPr>
      </w:pPr>
      <w:r>
        <w:rPr>
          <w:rFonts w:ascii="仿宋" w:eastAsia="仿宋" w:hAnsi="仿宋"/>
          <w:noProof/>
          <w:sz w:val="28"/>
          <w:szCs w:val="28"/>
        </w:rPr>
        <w:drawing>
          <wp:inline distT="0" distB="0" distL="0" distR="0">
            <wp:extent cx="5274310" cy="3657619"/>
            <wp:effectExtent l="0" t="0" r="2540" b="0"/>
            <wp:docPr id="13" name="图片 13" descr="D:\微信\WeChat Files\wxid_jlcxmrrtmlcy22\FileStorage\Temp\92ffcfdd15b576ac3e6f1db6353ee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微信\WeChat Files\wxid_jlcxmrrtmlcy22\FileStorage\Temp\92ffcfdd15b576ac3e6f1db6353eea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3657619"/>
                    </a:xfrm>
                    <a:prstGeom prst="rect">
                      <a:avLst/>
                    </a:prstGeom>
                    <a:noFill/>
                    <a:ln>
                      <a:noFill/>
                    </a:ln>
                  </pic:spPr>
                </pic:pic>
              </a:graphicData>
            </a:graphic>
          </wp:inline>
        </w:drawing>
      </w:r>
    </w:p>
    <w:p w:rsidR="00611387" w:rsidRDefault="00611387" w:rsidP="00C56948">
      <w:pPr>
        <w:keepNext/>
        <w:adjustRightInd w:val="0"/>
        <w:snapToGrid w:val="0"/>
        <w:spacing w:line="360" w:lineRule="auto"/>
        <w:jc w:val="left"/>
        <w:rPr>
          <w:rFonts w:ascii="仿宋" w:eastAsia="仿宋" w:hAnsi="仿宋"/>
          <w:sz w:val="28"/>
          <w:szCs w:val="28"/>
        </w:rPr>
      </w:pPr>
    </w:p>
    <w:p w:rsidR="00C56948" w:rsidRDefault="00611387" w:rsidP="00C56948">
      <w:pPr>
        <w:keepNext/>
        <w:adjustRightInd w:val="0"/>
        <w:snapToGrid w:val="0"/>
        <w:spacing w:line="360" w:lineRule="auto"/>
        <w:ind w:firstLineChars="200" w:firstLine="560"/>
        <w:jc w:val="left"/>
        <w:rPr>
          <w:rFonts w:ascii="仿宋" w:eastAsia="仿宋" w:hAnsi="仿宋"/>
          <w:sz w:val="28"/>
          <w:szCs w:val="28"/>
        </w:rPr>
      </w:pPr>
      <w:r>
        <w:rPr>
          <w:rFonts w:ascii="仿宋" w:eastAsia="仿宋" w:hAnsi="仿宋" w:hint="eastAsia"/>
          <w:sz w:val="28"/>
          <w:szCs w:val="28"/>
        </w:rPr>
        <w:t xml:space="preserve">                  </w:t>
      </w:r>
    </w:p>
    <w:p w:rsidR="003A353C" w:rsidRPr="008A2329" w:rsidRDefault="00D92D75" w:rsidP="00C56948">
      <w:pPr>
        <w:keepNext/>
        <w:adjustRightInd w:val="0"/>
        <w:snapToGrid w:val="0"/>
        <w:spacing w:line="360" w:lineRule="auto"/>
        <w:jc w:val="center"/>
        <w:rPr>
          <w:rFonts w:ascii="宋体" w:eastAsia="宋体" w:hAnsi="宋体"/>
          <w:b/>
          <w:sz w:val="32"/>
          <w:szCs w:val="32"/>
        </w:rPr>
      </w:pPr>
      <w:r w:rsidRPr="008A2329">
        <w:rPr>
          <w:rFonts w:ascii="宋体" w:eastAsia="宋体" w:hAnsi="宋体" w:hint="eastAsia"/>
          <w:b/>
          <w:sz w:val="32"/>
          <w:szCs w:val="32"/>
        </w:rPr>
        <w:t>生活条件</w:t>
      </w:r>
    </w:p>
    <w:p w:rsidR="00D92D75" w:rsidRDefault="008F5A16" w:rsidP="00D92D75">
      <w:pPr>
        <w:keepNext/>
        <w:spacing w:line="560" w:lineRule="exact"/>
        <w:ind w:firstLineChars="200" w:firstLine="480"/>
        <w:rPr>
          <w:rFonts w:ascii="宋体" w:eastAsia="宋体" w:hAnsi="宋体"/>
          <w:sz w:val="24"/>
          <w:szCs w:val="24"/>
        </w:rPr>
      </w:pPr>
      <w:r>
        <w:rPr>
          <w:rFonts w:ascii="宋体" w:eastAsia="宋体" w:hAnsi="宋体" w:hint="eastAsia"/>
          <w:sz w:val="24"/>
          <w:szCs w:val="24"/>
        </w:rPr>
        <w:t>医院新建的</w:t>
      </w:r>
      <w:r w:rsidR="00684827">
        <w:rPr>
          <w:rFonts w:ascii="宋体" w:eastAsia="宋体" w:hAnsi="宋体" w:hint="eastAsia"/>
          <w:sz w:val="24"/>
          <w:szCs w:val="24"/>
        </w:rPr>
        <w:t>学生宿舍楼，使用面积3300m</w:t>
      </w:r>
      <w:r w:rsidR="00684827">
        <w:rPr>
          <w:rFonts w:ascii="宋体" w:eastAsia="宋体" w:hAnsi="宋体" w:hint="eastAsia"/>
          <w:sz w:val="24"/>
          <w:szCs w:val="24"/>
          <w:vertAlign w:val="superscript"/>
        </w:rPr>
        <w:t>2</w:t>
      </w:r>
      <w:r w:rsidR="00684827">
        <w:rPr>
          <w:rFonts w:ascii="宋体" w:eastAsia="宋体" w:hAnsi="宋体" w:hint="eastAsia"/>
          <w:sz w:val="24"/>
          <w:szCs w:val="24"/>
        </w:rPr>
        <w:t>，每间宿舍居住4人，配有24小</w:t>
      </w:r>
      <w:r w:rsidR="00684827">
        <w:rPr>
          <w:rFonts w:ascii="宋体" w:eastAsia="宋体" w:hAnsi="宋体" w:hint="eastAsia"/>
          <w:sz w:val="24"/>
          <w:szCs w:val="24"/>
        </w:rPr>
        <w:lastRenderedPageBreak/>
        <w:t>时供应热水的独立卫生间、双制式空调、100M宽带，环境舒适。</w:t>
      </w:r>
    </w:p>
    <w:p w:rsidR="003A353C" w:rsidRDefault="00684827" w:rsidP="00D92D75">
      <w:pPr>
        <w:keepNext/>
        <w:rPr>
          <w:rFonts w:ascii="宋体" w:eastAsia="宋体" w:hAnsi="宋体"/>
          <w:sz w:val="24"/>
          <w:szCs w:val="24"/>
        </w:rPr>
      </w:pPr>
      <w:r>
        <w:rPr>
          <w:rFonts w:ascii="宋体" w:eastAsia="宋体" w:hAnsi="宋体" w:hint="eastAsia"/>
          <w:noProof/>
          <w:sz w:val="24"/>
          <w:szCs w:val="24"/>
        </w:rPr>
        <w:drawing>
          <wp:inline distT="0" distB="0" distL="114300" distR="114300" wp14:anchorId="3CE7E6FD" wp14:editId="27953AF9">
            <wp:extent cx="1749287" cy="1391478"/>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五笔字根"/>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47449" cy="1390016"/>
                    </a:xfrm>
                    <a:prstGeom prst="rect">
                      <a:avLst/>
                    </a:prstGeom>
                  </pic:spPr>
                </pic:pic>
              </a:graphicData>
            </a:graphic>
          </wp:inline>
        </w:drawing>
      </w:r>
      <w:r w:rsidR="00D92D75">
        <w:rPr>
          <w:rFonts w:ascii="宋体" w:eastAsia="宋体" w:hAnsi="宋体" w:hint="eastAsia"/>
          <w:noProof/>
          <w:sz w:val="24"/>
          <w:szCs w:val="24"/>
        </w:rPr>
        <w:t xml:space="preserve"> </w:t>
      </w:r>
      <w:r w:rsidR="00D92D75">
        <w:rPr>
          <w:rFonts w:ascii="宋体" w:eastAsia="宋体" w:hAnsi="宋体"/>
          <w:noProof/>
          <w:sz w:val="24"/>
          <w:szCs w:val="24"/>
        </w:rPr>
        <w:drawing>
          <wp:inline distT="0" distB="0" distL="0" distR="0" wp14:anchorId="60A76A38" wp14:editId="11A2E221">
            <wp:extent cx="1606163" cy="1391478"/>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宿舍内景.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06163" cy="1391478"/>
                    </a:xfrm>
                    <a:prstGeom prst="rect">
                      <a:avLst/>
                    </a:prstGeom>
                  </pic:spPr>
                </pic:pic>
              </a:graphicData>
            </a:graphic>
          </wp:inline>
        </w:drawing>
      </w:r>
      <w:r w:rsidR="00D92D75">
        <w:rPr>
          <w:rFonts w:ascii="宋体" w:eastAsia="宋体" w:hAnsi="宋体" w:hint="eastAsia"/>
          <w:sz w:val="24"/>
          <w:szCs w:val="24"/>
        </w:rPr>
        <w:t xml:space="preserve"> </w:t>
      </w:r>
      <w:r w:rsidR="00D92D75">
        <w:rPr>
          <w:rFonts w:ascii="宋体" w:eastAsia="宋体" w:hAnsi="宋体"/>
          <w:noProof/>
          <w:sz w:val="24"/>
          <w:szCs w:val="24"/>
        </w:rPr>
        <w:drawing>
          <wp:inline distT="0" distB="0" distL="0" distR="0">
            <wp:extent cx="1717482" cy="1383527"/>
            <wp:effectExtent l="0" t="0" r="0" b="762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2021617152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17065" cy="1383191"/>
                    </a:xfrm>
                    <a:prstGeom prst="rect">
                      <a:avLst/>
                    </a:prstGeom>
                  </pic:spPr>
                </pic:pic>
              </a:graphicData>
            </a:graphic>
          </wp:inline>
        </w:drawing>
      </w:r>
    </w:p>
    <w:p w:rsidR="001C30F7" w:rsidRPr="00542EDF" w:rsidRDefault="001C30F7" w:rsidP="001C30F7">
      <w:pPr>
        <w:keepNext/>
        <w:jc w:val="center"/>
        <w:rPr>
          <w:rFonts w:ascii="黑体" w:eastAsia="黑体" w:hAnsi="黑体"/>
          <w:sz w:val="24"/>
          <w:szCs w:val="24"/>
        </w:rPr>
      </w:pPr>
      <w:r w:rsidRPr="00542EDF">
        <w:rPr>
          <w:rFonts w:ascii="黑体" w:eastAsia="黑体" w:hAnsi="黑体" w:hint="eastAsia"/>
          <w:sz w:val="24"/>
          <w:szCs w:val="24"/>
        </w:rPr>
        <w:t>宿舍外景、内部环境</w:t>
      </w:r>
    </w:p>
    <w:p w:rsidR="001C30F7" w:rsidRDefault="001C30F7" w:rsidP="00D92D75">
      <w:pPr>
        <w:keepNext/>
        <w:rPr>
          <w:rFonts w:ascii="宋体" w:eastAsia="宋体" w:hAnsi="宋体"/>
          <w:sz w:val="24"/>
          <w:szCs w:val="24"/>
        </w:rPr>
      </w:pPr>
    </w:p>
    <w:p w:rsidR="001C30F7" w:rsidRPr="008048C8" w:rsidRDefault="001C30F7" w:rsidP="001C30F7">
      <w:pPr>
        <w:keepNext/>
        <w:jc w:val="center"/>
        <w:rPr>
          <w:rFonts w:ascii="宋体" w:eastAsia="宋体" w:hAnsi="宋体"/>
          <w:b/>
          <w:sz w:val="32"/>
          <w:szCs w:val="32"/>
        </w:rPr>
      </w:pPr>
      <w:r w:rsidRPr="008048C8">
        <w:rPr>
          <w:rFonts w:ascii="宋体" w:eastAsia="宋体" w:hAnsi="宋体" w:hint="eastAsia"/>
          <w:b/>
          <w:sz w:val="32"/>
          <w:szCs w:val="32"/>
        </w:rPr>
        <w:t>业余文化生活</w:t>
      </w:r>
    </w:p>
    <w:p w:rsidR="001C30F7" w:rsidRPr="001C30F7" w:rsidRDefault="008048C8" w:rsidP="00061748">
      <w:pPr>
        <w:keepNext/>
        <w:spacing w:line="360" w:lineRule="auto"/>
        <w:ind w:firstLineChars="200" w:firstLine="480"/>
        <w:jc w:val="left"/>
        <w:rPr>
          <w:rFonts w:ascii="宋体" w:eastAsia="宋体" w:hAnsi="宋体"/>
          <w:sz w:val="24"/>
          <w:szCs w:val="24"/>
        </w:rPr>
      </w:pPr>
      <w:r>
        <w:rPr>
          <w:rFonts w:ascii="宋体" w:eastAsia="宋体" w:hAnsi="宋体" w:hint="eastAsia"/>
          <w:sz w:val="24"/>
          <w:szCs w:val="24"/>
        </w:rPr>
        <w:t>医院为丰富业余文化生活，</w:t>
      </w:r>
      <w:r w:rsidR="00E72DB9">
        <w:rPr>
          <w:rFonts w:ascii="宋体" w:eastAsia="宋体" w:hAnsi="宋体" w:hint="eastAsia"/>
          <w:sz w:val="24"/>
          <w:szCs w:val="24"/>
        </w:rPr>
        <w:t>在每年的医院文化节</w:t>
      </w:r>
      <w:r>
        <w:rPr>
          <w:rFonts w:ascii="宋体" w:eastAsia="宋体" w:hAnsi="宋体" w:hint="eastAsia"/>
          <w:sz w:val="24"/>
          <w:szCs w:val="24"/>
        </w:rPr>
        <w:t>，鼓励</w:t>
      </w:r>
      <w:proofErr w:type="gramStart"/>
      <w:r>
        <w:rPr>
          <w:rFonts w:ascii="宋体" w:eastAsia="宋体" w:hAnsi="宋体" w:hint="eastAsia"/>
          <w:sz w:val="24"/>
          <w:szCs w:val="24"/>
        </w:rPr>
        <w:t>全科住培学员</w:t>
      </w:r>
      <w:proofErr w:type="gramEnd"/>
      <w:r>
        <w:rPr>
          <w:rFonts w:ascii="宋体" w:eastAsia="宋体" w:hAnsi="宋体" w:hint="eastAsia"/>
          <w:sz w:val="24"/>
          <w:szCs w:val="24"/>
        </w:rPr>
        <w:t>积极参与包括读书会、</w:t>
      </w:r>
      <w:r w:rsidR="00120D76">
        <w:rPr>
          <w:rFonts w:ascii="宋体" w:eastAsia="宋体" w:hAnsi="宋体" w:hint="eastAsia"/>
          <w:sz w:val="24"/>
          <w:szCs w:val="24"/>
        </w:rPr>
        <w:t>野外徒步、歌舞表演等多种文体活动。</w:t>
      </w:r>
    </w:p>
    <w:p w:rsidR="001C30F7" w:rsidRDefault="00E72DB9" w:rsidP="001C30F7">
      <w:pPr>
        <w:keepNext/>
        <w:jc w:val="left"/>
        <w:rPr>
          <w:rFonts w:ascii="宋体" w:eastAsia="宋体" w:hAnsi="宋体"/>
          <w:sz w:val="24"/>
          <w:szCs w:val="24"/>
        </w:rPr>
      </w:pPr>
      <w:r>
        <w:rPr>
          <w:rFonts w:ascii="宋体" w:eastAsia="宋体" w:hAnsi="宋体" w:hint="eastAsia"/>
          <w:noProof/>
          <w:sz w:val="24"/>
          <w:szCs w:val="24"/>
        </w:rPr>
        <w:drawing>
          <wp:inline distT="0" distB="0" distL="0" distR="0">
            <wp:extent cx="1749287" cy="1278124"/>
            <wp:effectExtent l="0" t="0" r="381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21118574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53780" cy="1281407"/>
                    </a:xfrm>
                    <a:prstGeom prst="rect">
                      <a:avLst/>
                    </a:prstGeom>
                  </pic:spPr>
                </pic:pic>
              </a:graphicData>
            </a:graphic>
          </wp:inline>
        </w:drawing>
      </w:r>
      <w:r w:rsidR="001C30F7">
        <w:rPr>
          <w:rFonts w:ascii="宋体" w:eastAsia="宋体" w:hAnsi="宋体" w:hint="eastAsia"/>
          <w:sz w:val="24"/>
          <w:szCs w:val="24"/>
        </w:rPr>
        <w:t xml:space="preserve"> </w:t>
      </w:r>
      <w:r w:rsidR="001C30F7">
        <w:rPr>
          <w:rFonts w:ascii="宋体" w:eastAsia="宋体" w:hAnsi="宋体"/>
          <w:noProof/>
          <w:sz w:val="24"/>
          <w:szCs w:val="24"/>
        </w:rPr>
        <w:drawing>
          <wp:inline distT="0" distB="0" distL="0" distR="0">
            <wp:extent cx="1606163" cy="1296063"/>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三届医院文化节开幕式.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04533" cy="1294748"/>
                    </a:xfrm>
                    <a:prstGeom prst="rect">
                      <a:avLst/>
                    </a:prstGeom>
                  </pic:spPr>
                </pic:pic>
              </a:graphicData>
            </a:graphic>
          </wp:inline>
        </w:drawing>
      </w:r>
      <w:r w:rsidR="001C30F7">
        <w:rPr>
          <w:rFonts w:ascii="宋体" w:eastAsia="宋体" w:hAnsi="宋体" w:hint="eastAsia"/>
          <w:sz w:val="24"/>
          <w:szCs w:val="24"/>
        </w:rPr>
        <w:t xml:space="preserve"> </w:t>
      </w:r>
      <w:r w:rsidR="001C30F7">
        <w:rPr>
          <w:rFonts w:ascii="宋体" w:eastAsia="宋体" w:hAnsi="宋体"/>
          <w:noProof/>
          <w:sz w:val="24"/>
          <w:szCs w:val="24"/>
        </w:rPr>
        <w:drawing>
          <wp:inline distT="0" distB="0" distL="0" distR="0">
            <wp:extent cx="1749287" cy="1293330"/>
            <wp:effectExtent l="0" t="0" r="3810" b="254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医心向党 追梦健康”第三届医院文化节健康科普大赛决赛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53527" cy="1296465"/>
                    </a:xfrm>
                    <a:prstGeom prst="rect">
                      <a:avLst/>
                    </a:prstGeom>
                  </pic:spPr>
                </pic:pic>
              </a:graphicData>
            </a:graphic>
          </wp:inline>
        </w:drawing>
      </w:r>
    </w:p>
    <w:p w:rsidR="008A2329" w:rsidRPr="00542EDF" w:rsidRDefault="00E72DB9" w:rsidP="00E47D24">
      <w:pPr>
        <w:keepNext/>
        <w:jc w:val="center"/>
        <w:rPr>
          <w:rFonts w:ascii="黑体" w:eastAsia="黑体" w:hAnsi="黑体"/>
          <w:sz w:val="24"/>
          <w:szCs w:val="24"/>
        </w:rPr>
      </w:pPr>
      <w:r w:rsidRPr="00542EDF">
        <w:rPr>
          <w:rFonts w:ascii="黑体" w:eastAsia="黑体" w:hAnsi="黑体" w:hint="eastAsia"/>
          <w:sz w:val="24"/>
          <w:szCs w:val="24"/>
        </w:rPr>
        <w:t>文化节部分活动</w:t>
      </w:r>
    </w:p>
    <w:p w:rsidR="00610D22" w:rsidRDefault="00610D22">
      <w:pPr>
        <w:keepNext/>
        <w:spacing w:line="560" w:lineRule="exact"/>
        <w:ind w:firstLineChars="200" w:firstLine="480"/>
        <w:rPr>
          <w:rFonts w:ascii="宋体" w:eastAsia="宋体" w:hAnsi="宋体" w:hint="eastAsia"/>
          <w:sz w:val="24"/>
          <w:szCs w:val="24"/>
        </w:rPr>
      </w:pPr>
    </w:p>
    <w:p w:rsidR="003A353C" w:rsidRDefault="00684827">
      <w:pPr>
        <w:keepNext/>
        <w:spacing w:line="560" w:lineRule="exact"/>
        <w:ind w:firstLineChars="200" w:firstLine="480"/>
        <w:rPr>
          <w:rFonts w:ascii="宋体" w:eastAsia="宋体" w:hAnsi="宋体"/>
          <w:sz w:val="24"/>
          <w:szCs w:val="24"/>
        </w:rPr>
      </w:pPr>
      <w:bookmarkStart w:id="0" w:name="_GoBack"/>
      <w:bookmarkEnd w:id="0"/>
      <w:r>
        <w:rPr>
          <w:rFonts w:ascii="宋体" w:eastAsia="宋体" w:hAnsi="宋体"/>
          <w:sz w:val="24"/>
          <w:szCs w:val="24"/>
        </w:rPr>
        <w:t>根据湖北省</w:t>
      </w:r>
      <w:r w:rsidR="00617D81">
        <w:rPr>
          <w:rFonts w:ascii="宋体" w:eastAsia="宋体" w:hAnsi="宋体" w:hint="eastAsia"/>
          <w:sz w:val="24"/>
          <w:szCs w:val="24"/>
        </w:rPr>
        <w:t>2024年</w:t>
      </w:r>
      <w:r>
        <w:rPr>
          <w:rFonts w:ascii="宋体" w:eastAsia="宋体" w:hAnsi="宋体" w:hint="eastAsia"/>
          <w:sz w:val="24"/>
          <w:szCs w:val="24"/>
        </w:rPr>
        <w:t>住院医师规范化培训（西医）招录工作</w:t>
      </w:r>
      <w:r w:rsidR="00617D81">
        <w:rPr>
          <w:rFonts w:ascii="宋体" w:eastAsia="宋体" w:hAnsi="宋体" w:hint="eastAsia"/>
          <w:sz w:val="24"/>
          <w:szCs w:val="24"/>
        </w:rPr>
        <w:t>有关</w:t>
      </w:r>
      <w:r>
        <w:rPr>
          <w:rFonts w:ascii="宋体" w:eastAsia="宋体" w:hAnsi="宋体"/>
          <w:sz w:val="24"/>
          <w:szCs w:val="24"/>
        </w:rPr>
        <w:t>规定，现面向全国招收住院医师规范化培训</w:t>
      </w:r>
      <w:r>
        <w:rPr>
          <w:rFonts w:ascii="宋体" w:eastAsia="宋体" w:hAnsi="宋体" w:hint="eastAsia"/>
          <w:sz w:val="24"/>
          <w:szCs w:val="24"/>
        </w:rPr>
        <w:t>（全科专业）</w:t>
      </w:r>
      <w:r>
        <w:rPr>
          <w:rFonts w:ascii="宋体" w:eastAsia="宋体" w:hAnsi="宋体"/>
          <w:sz w:val="24"/>
          <w:szCs w:val="24"/>
        </w:rPr>
        <w:t>学员。</w:t>
      </w:r>
    </w:p>
    <w:p w:rsidR="003A353C" w:rsidRDefault="00684827">
      <w:pPr>
        <w:keepNext/>
        <w:spacing w:line="560" w:lineRule="exact"/>
        <w:ind w:firstLineChars="250" w:firstLine="600"/>
        <w:rPr>
          <w:rFonts w:ascii="宋体" w:eastAsia="宋体" w:hAnsi="宋体"/>
          <w:sz w:val="24"/>
          <w:szCs w:val="24"/>
        </w:rPr>
      </w:pPr>
      <w:r>
        <w:rPr>
          <w:rFonts w:ascii="宋体" w:eastAsia="宋体" w:hAnsi="宋体" w:hint="eastAsia"/>
          <w:sz w:val="24"/>
          <w:szCs w:val="24"/>
        </w:rPr>
        <w:t>招录有关事项如下：</w:t>
      </w:r>
    </w:p>
    <w:p w:rsidR="003A353C" w:rsidRDefault="00684827">
      <w:pPr>
        <w:keepNext/>
        <w:spacing w:line="560" w:lineRule="exact"/>
        <w:ind w:firstLineChars="250" w:firstLine="703"/>
        <w:rPr>
          <w:rFonts w:ascii="宋体" w:eastAsia="宋体" w:hAnsi="宋体"/>
          <w:sz w:val="24"/>
          <w:szCs w:val="24"/>
        </w:rPr>
      </w:pPr>
      <w:r>
        <w:rPr>
          <w:rFonts w:ascii="黑体" w:eastAsia="黑体" w:hAnsi="黑体" w:hint="eastAsia"/>
          <w:b/>
          <w:sz w:val="28"/>
          <w:szCs w:val="28"/>
        </w:rPr>
        <w:t>一、招录对象</w:t>
      </w:r>
    </w:p>
    <w:p w:rsidR="003A353C" w:rsidRDefault="00684827">
      <w:pPr>
        <w:pStyle w:val="a8"/>
        <w:keepNext/>
        <w:spacing w:line="360" w:lineRule="auto"/>
        <w:ind w:firstLine="482"/>
        <w:rPr>
          <w:rFonts w:ascii="宋体" w:eastAsia="宋体" w:hAnsi="宋体" w:cs="Times New Roman"/>
          <w:b/>
          <w:color w:val="0070C0"/>
          <w:sz w:val="24"/>
          <w:szCs w:val="24"/>
        </w:rPr>
      </w:pPr>
      <w:r>
        <w:rPr>
          <w:rFonts w:ascii="宋体" w:eastAsia="宋体" w:hAnsi="宋体" w:cs="Times New Roman"/>
          <w:b/>
          <w:color w:val="0070C0"/>
          <w:sz w:val="24"/>
          <w:szCs w:val="24"/>
        </w:rPr>
        <w:t>（一）基本条件</w:t>
      </w:r>
    </w:p>
    <w:p w:rsidR="003A353C" w:rsidRDefault="00684827">
      <w:pPr>
        <w:pStyle w:val="a8"/>
        <w:keepNext/>
        <w:spacing w:line="360" w:lineRule="auto"/>
        <w:ind w:firstLine="480"/>
        <w:rPr>
          <w:rFonts w:ascii="宋体" w:eastAsia="宋体" w:hAnsi="宋体" w:cs="Times New Roman"/>
          <w:sz w:val="24"/>
          <w:szCs w:val="24"/>
        </w:rPr>
      </w:pPr>
      <w:r>
        <w:rPr>
          <w:rFonts w:ascii="宋体" w:eastAsia="宋体" w:hAnsi="宋体" w:cs="Times New Roman"/>
          <w:sz w:val="24"/>
          <w:szCs w:val="24"/>
        </w:rPr>
        <w:t>1. 具有中华人民共和国国籍(包括港澳台);</w:t>
      </w:r>
    </w:p>
    <w:p w:rsidR="00BE6939" w:rsidRDefault="00684827">
      <w:pPr>
        <w:pStyle w:val="a8"/>
        <w:keepNext/>
        <w:spacing w:line="360" w:lineRule="auto"/>
        <w:ind w:firstLine="480"/>
        <w:rPr>
          <w:rFonts w:ascii="宋体" w:eastAsia="宋体" w:hAnsi="宋体" w:cs="Times New Roman"/>
          <w:sz w:val="24"/>
          <w:szCs w:val="24"/>
        </w:rPr>
      </w:pPr>
      <w:r>
        <w:rPr>
          <w:rFonts w:ascii="宋体" w:eastAsia="宋体" w:hAnsi="宋体" w:cs="Times New Roman"/>
          <w:sz w:val="24"/>
          <w:szCs w:val="24"/>
        </w:rPr>
        <w:t xml:space="preserve">2. </w:t>
      </w:r>
      <w:r w:rsidR="00BE6939" w:rsidRPr="00BE6939">
        <w:rPr>
          <w:rFonts w:ascii="宋体" w:eastAsia="宋体" w:hAnsi="宋体" w:cs="Times New Roman" w:hint="eastAsia"/>
          <w:sz w:val="24"/>
          <w:szCs w:val="24"/>
        </w:rPr>
        <w:t>拟从事临床医疗工作的高等院校医学类专业（指临床医学类），符合国家临床类别执业医师资格考试报考资格的本科及以上学历医学毕业生； 或已从事临床医疗工作并取得国家临床类别执业医师资格证书，需要培训的人员。以上要求起点学历为全日制本科，不含成人教育、函授、网络、中起本、自考本科、专科学历等；</w:t>
      </w:r>
    </w:p>
    <w:p w:rsidR="003A353C" w:rsidRDefault="00684827" w:rsidP="00542EDF">
      <w:pPr>
        <w:pStyle w:val="a8"/>
        <w:keepNext/>
        <w:spacing w:line="360" w:lineRule="auto"/>
        <w:ind w:firstLine="480"/>
        <w:rPr>
          <w:rFonts w:ascii="宋体" w:eastAsia="宋体" w:hAnsi="宋体" w:cs="Times New Roman"/>
          <w:sz w:val="24"/>
          <w:szCs w:val="24"/>
        </w:rPr>
      </w:pPr>
      <w:r>
        <w:rPr>
          <w:rFonts w:ascii="宋体" w:eastAsia="宋体" w:hAnsi="宋体" w:cs="Times New Roman"/>
          <w:sz w:val="24"/>
          <w:szCs w:val="24"/>
        </w:rPr>
        <w:lastRenderedPageBreak/>
        <w:t xml:space="preserve">3. </w:t>
      </w:r>
      <w:r w:rsidR="00BE6939">
        <w:rPr>
          <w:rFonts w:ascii="宋体" w:eastAsia="宋体" w:hAnsi="宋体" w:cs="Times New Roman" w:hint="eastAsia"/>
          <w:sz w:val="24"/>
          <w:szCs w:val="24"/>
        </w:rPr>
        <w:t>身心健康，</w:t>
      </w:r>
      <w:r w:rsidR="00BE6939">
        <w:rPr>
          <w:rFonts w:ascii="宋体" w:eastAsia="宋体" w:hAnsi="宋体" w:cs="Times New Roman"/>
          <w:sz w:val="24"/>
          <w:szCs w:val="24"/>
        </w:rPr>
        <w:t>能够</w:t>
      </w:r>
      <w:r>
        <w:rPr>
          <w:rFonts w:ascii="宋体" w:eastAsia="宋体" w:hAnsi="宋体" w:cs="Times New Roman"/>
          <w:sz w:val="24"/>
          <w:szCs w:val="24"/>
        </w:rPr>
        <w:t>正常完成临床培训工作。</w:t>
      </w:r>
    </w:p>
    <w:p w:rsidR="003A353C" w:rsidRDefault="00684827">
      <w:pPr>
        <w:pStyle w:val="a8"/>
        <w:keepNext/>
        <w:spacing w:line="360" w:lineRule="auto"/>
        <w:ind w:firstLine="482"/>
        <w:rPr>
          <w:rFonts w:ascii="宋体" w:eastAsia="宋体" w:hAnsi="宋体" w:cs="Times New Roman"/>
          <w:b/>
          <w:color w:val="0070C0"/>
          <w:sz w:val="24"/>
          <w:szCs w:val="24"/>
        </w:rPr>
      </w:pPr>
      <w:r>
        <w:rPr>
          <w:rFonts w:ascii="宋体" w:eastAsia="宋体" w:hAnsi="宋体" w:cs="Times New Roman"/>
          <w:b/>
          <w:color w:val="0070C0"/>
          <w:sz w:val="24"/>
          <w:szCs w:val="24"/>
        </w:rPr>
        <w:t>（二）申报专业要求</w:t>
      </w:r>
    </w:p>
    <w:p w:rsidR="003A353C" w:rsidRDefault="00684827">
      <w:pPr>
        <w:pStyle w:val="a8"/>
        <w:keepNext/>
        <w:spacing w:line="360" w:lineRule="auto"/>
        <w:ind w:firstLine="480"/>
        <w:rPr>
          <w:rFonts w:ascii="宋体" w:eastAsia="宋体" w:hAnsi="宋体" w:cs="Times New Roman"/>
          <w:sz w:val="24"/>
          <w:szCs w:val="24"/>
        </w:rPr>
      </w:pPr>
      <w:r>
        <w:rPr>
          <w:rFonts w:ascii="宋体" w:eastAsia="宋体" w:hAnsi="宋体" w:cs="Times New Roman"/>
          <w:sz w:val="24"/>
          <w:szCs w:val="24"/>
        </w:rPr>
        <w:t>1.本科专业</w:t>
      </w:r>
      <w:r>
        <w:rPr>
          <w:rFonts w:ascii="宋体" w:eastAsia="宋体" w:hAnsi="宋体" w:cs="Times New Roman" w:hint="eastAsia"/>
          <w:sz w:val="24"/>
          <w:szCs w:val="24"/>
        </w:rPr>
        <w:t>除</w:t>
      </w:r>
      <w:r>
        <w:rPr>
          <w:rFonts w:ascii="宋体" w:eastAsia="宋体" w:hAnsi="宋体" w:cs="Times New Roman"/>
          <w:sz w:val="24"/>
          <w:szCs w:val="24"/>
        </w:rPr>
        <w:t>已限定专业方向的本科毕业生</w:t>
      </w:r>
      <w:r w:rsidR="00BE6939">
        <w:rPr>
          <w:rFonts w:ascii="宋体" w:eastAsia="宋体" w:hAnsi="宋体" w:cs="Times New Roman" w:hint="eastAsia"/>
          <w:sz w:val="24"/>
          <w:szCs w:val="24"/>
        </w:rPr>
        <w:t>（</w:t>
      </w:r>
      <w:r>
        <w:rPr>
          <w:rFonts w:ascii="宋体" w:eastAsia="宋体" w:hAnsi="宋体" w:cs="Times New Roman" w:hint="eastAsia"/>
          <w:sz w:val="24"/>
          <w:szCs w:val="24"/>
        </w:rPr>
        <w:t>如儿科、麻醉、耳鼻咽喉等</w:t>
      </w:r>
      <w:r w:rsidR="00BE6939">
        <w:rPr>
          <w:rFonts w:ascii="宋体" w:eastAsia="宋体" w:hAnsi="宋体" w:cs="Times New Roman" w:hint="eastAsia"/>
          <w:sz w:val="24"/>
          <w:szCs w:val="24"/>
        </w:rPr>
        <w:t>）</w:t>
      </w:r>
      <w:r w:rsidR="00B15454">
        <w:rPr>
          <w:rFonts w:ascii="宋体" w:eastAsia="宋体" w:hAnsi="宋体" w:cs="Times New Roman" w:hint="eastAsia"/>
          <w:sz w:val="24"/>
          <w:szCs w:val="24"/>
        </w:rPr>
        <w:t>以外</w:t>
      </w:r>
      <w:r w:rsidR="00B15454">
        <w:rPr>
          <w:rFonts w:ascii="宋体" w:eastAsia="宋体" w:hAnsi="宋体" w:cs="Times New Roman"/>
          <w:sz w:val="24"/>
          <w:szCs w:val="24"/>
        </w:rPr>
        <w:t>，申报专业</w:t>
      </w:r>
      <w:r w:rsidR="00B15454">
        <w:rPr>
          <w:rFonts w:ascii="宋体" w:eastAsia="宋体" w:hAnsi="宋体" w:cs="Times New Roman" w:hint="eastAsia"/>
          <w:sz w:val="24"/>
          <w:szCs w:val="24"/>
        </w:rPr>
        <w:t>可</w:t>
      </w:r>
      <w:r>
        <w:rPr>
          <w:rFonts w:ascii="宋体" w:eastAsia="宋体" w:hAnsi="宋体" w:cs="Times New Roman"/>
          <w:sz w:val="24"/>
          <w:szCs w:val="24"/>
        </w:rPr>
        <w:t>为全科医学科。</w:t>
      </w:r>
    </w:p>
    <w:p w:rsidR="003A353C" w:rsidRDefault="00684827" w:rsidP="00542EDF">
      <w:pPr>
        <w:pStyle w:val="a8"/>
        <w:keepNext/>
        <w:spacing w:line="360" w:lineRule="auto"/>
        <w:ind w:firstLine="480"/>
        <w:rPr>
          <w:rFonts w:ascii="宋体" w:eastAsia="宋体" w:hAnsi="宋体" w:cs="Times New Roman"/>
          <w:sz w:val="24"/>
          <w:szCs w:val="24"/>
        </w:rPr>
      </w:pPr>
      <w:r>
        <w:rPr>
          <w:rFonts w:ascii="宋体" w:eastAsia="宋体" w:hAnsi="宋体" w:cs="Times New Roman" w:hint="eastAsia"/>
          <w:sz w:val="24"/>
          <w:szCs w:val="24"/>
        </w:rPr>
        <w:t>2</w:t>
      </w:r>
      <w:r>
        <w:rPr>
          <w:rFonts w:ascii="宋体" w:eastAsia="宋体" w:hAnsi="宋体" w:cs="Times New Roman"/>
          <w:sz w:val="24"/>
          <w:szCs w:val="24"/>
        </w:rPr>
        <w:t>.下列临床医学专业毕业生，</w:t>
      </w:r>
      <w:r w:rsidRPr="00D331A7">
        <w:rPr>
          <w:rFonts w:ascii="宋体" w:eastAsia="宋体" w:hAnsi="宋体" w:cs="Times New Roman"/>
          <w:sz w:val="24"/>
          <w:szCs w:val="24"/>
        </w:rPr>
        <w:t>申报专业限定为全科医学科</w:t>
      </w:r>
      <w:r>
        <w:rPr>
          <w:rFonts w:ascii="宋体" w:eastAsia="宋体" w:hAnsi="宋体" w:cs="Times New Roman"/>
          <w:sz w:val="24"/>
          <w:szCs w:val="24"/>
        </w:rPr>
        <w:t>（单位在职人员委托培训除外）：</w:t>
      </w:r>
    </w:p>
    <w:p w:rsidR="003A353C" w:rsidRDefault="00684827" w:rsidP="00542EDF">
      <w:pPr>
        <w:pStyle w:val="a8"/>
        <w:keepNext/>
        <w:spacing w:line="360" w:lineRule="auto"/>
        <w:ind w:firstLine="480"/>
        <w:rPr>
          <w:rFonts w:ascii="宋体" w:eastAsia="宋体" w:hAnsi="宋体" w:cs="Times New Roman"/>
          <w:sz w:val="24"/>
          <w:szCs w:val="24"/>
        </w:rPr>
      </w:pPr>
      <w:r>
        <w:rPr>
          <w:rFonts w:ascii="宋体" w:eastAsia="宋体" w:hAnsi="宋体" w:cs="Times New Roman"/>
          <w:sz w:val="24"/>
          <w:szCs w:val="24"/>
        </w:rPr>
        <w:t>（1）</w:t>
      </w:r>
      <w:r w:rsidR="00BF1D95">
        <w:rPr>
          <w:rFonts w:ascii="宋体" w:eastAsia="宋体" w:hAnsi="宋体" w:cs="Times New Roman" w:hint="eastAsia"/>
          <w:sz w:val="24"/>
          <w:szCs w:val="24"/>
        </w:rPr>
        <w:t>2022</w:t>
      </w:r>
      <w:r w:rsidR="00F905EE">
        <w:rPr>
          <w:rFonts w:ascii="宋体" w:eastAsia="宋体" w:hAnsi="宋体" w:cs="Times New Roman" w:hint="eastAsia"/>
          <w:sz w:val="24"/>
          <w:szCs w:val="24"/>
        </w:rPr>
        <w:t>年及以前毕业，尚</w:t>
      </w:r>
      <w:r>
        <w:rPr>
          <w:rFonts w:ascii="宋体" w:eastAsia="宋体" w:hAnsi="宋体" w:cs="Times New Roman"/>
          <w:sz w:val="24"/>
          <w:szCs w:val="24"/>
        </w:rPr>
        <w:t>未取得《执业医师资格证书》的全日制临床医学专业本科毕业生；</w:t>
      </w:r>
    </w:p>
    <w:p w:rsidR="003A353C" w:rsidRDefault="00684827" w:rsidP="00542EDF">
      <w:pPr>
        <w:pStyle w:val="a8"/>
        <w:keepNext/>
        <w:spacing w:line="360" w:lineRule="auto"/>
        <w:ind w:firstLine="480"/>
        <w:rPr>
          <w:rFonts w:ascii="宋体" w:eastAsia="宋体" w:hAnsi="宋体" w:cs="Times New Roman"/>
          <w:sz w:val="24"/>
          <w:szCs w:val="24"/>
        </w:rPr>
      </w:pPr>
      <w:r>
        <w:rPr>
          <w:rFonts w:ascii="宋体" w:eastAsia="宋体" w:hAnsi="宋体" w:cs="Times New Roman"/>
          <w:sz w:val="24"/>
          <w:szCs w:val="24"/>
        </w:rPr>
        <w:t>（</w:t>
      </w:r>
      <w:r w:rsidR="00B15454">
        <w:rPr>
          <w:rFonts w:ascii="宋体" w:eastAsia="宋体" w:hAnsi="宋体" w:cs="Times New Roman" w:hint="eastAsia"/>
          <w:sz w:val="24"/>
          <w:szCs w:val="24"/>
        </w:rPr>
        <w:t>2</w:t>
      </w:r>
      <w:r>
        <w:rPr>
          <w:rFonts w:ascii="宋体" w:eastAsia="宋体" w:hAnsi="宋体" w:cs="Times New Roman"/>
          <w:sz w:val="24"/>
          <w:szCs w:val="24"/>
        </w:rPr>
        <w:t>）已取得《执业医师资格证书》的临床医学专科学历毕业生。</w:t>
      </w:r>
    </w:p>
    <w:p w:rsidR="003A353C" w:rsidRDefault="00684827">
      <w:pPr>
        <w:pStyle w:val="a8"/>
        <w:keepNext/>
        <w:spacing w:line="360" w:lineRule="auto"/>
        <w:ind w:firstLine="482"/>
        <w:rPr>
          <w:rFonts w:ascii="宋体" w:eastAsia="宋体" w:hAnsi="宋体" w:cs="Times New Roman"/>
          <w:b/>
          <w:color w:val="0070C0"/>
          <w:sz w:val="24"/>
          <w:szCs w:val="24"/>
        </w:rPr>
      </w:pPr>
      <w:r>
        <w:rPr>
          <w:rFonts w:ascii="宋体" w:eastAsia="宋体" w:hAnsi="宋体" w:cs="Times New Roman"/>
          <w:b/>
          <w:color w:val="0070C0"/>
          <w:sz w:val="24"/>
          <w:szCs w:val="24"/>
        </w:rPr>
        <w:t>（三）特定类型人员补充要求</w:t>
      </w:r>
    </w:p>
    <w:p w:rsidR="003A353C" w:rsidRDefault="00684827">
      <w:pPr>
        <w:pStyle w:val="a8"/>
        <w:keepNext/>
        <w:spacing w:line="360" w:lineRule="auto"/>
        <w:ind w:firstLine="480"/>
        <w:rPr>
          <w:rFonts w:ascii="宋体" w:eastAsia="宋体" w:hAnsi="宋体" w:cs="Times New Roman"/>
          <w:sz w:val="24"/>
          <w:szCs w:val="24"/>
        </w:rPr>
      </w:pPr>
      <w:r>
        <w:rPr>
          <w:rFonts w:ascii="宋体" w:eastAsia="宋体" w:hAnsi="宋体" w:cs="Times New Roman"/>
          <w:sz w:val="24"/>
          <w:szCs w:val="24"/>
        </w:rPr>
        <w:t>委培单位人（指各级各类医疗机构从事临床医疗工作的在编在岗人员，如其从事专业属于培训专业范围，尚未参加住院医师规范化培训，且尚未晋升中级技术职称者）参加住院医师规范化培训采取单位派遣制，</w:t>
      </w:r>
      <w:r>
        <w:rPr>
          <w:rFonts w:ascii="宋体" w:eastAsia="宋体" w:hAnsi="宋体" w:cs="Times New Roman"/>
          <w:b/>
          <w:color w:val="FF0000"/>
          <w:sz w:val="24"/>
          <w:szCs w:val="24"/>
        </w:rPr>
        <w:t>须由所在工作单位与</w:t>
      </w:r>
      <w:r>
        <w:rPr>
          <w:rFonts w:ascii="宋体" w:eastAsia="宋体" w:hAnsi="宋体" w:cs="Times New Roman" w:hint="eastAsia"/>
          <w:b/>
          <w:color w:val="FF0000"/>
          <w:sz w:val="24"/>
          <w:szCs w:val="24"/>
        </w:rPr>
        <w:t>武汉市第六</w:t>
      </w:r>
      <w:r>
        <w:rPr>
          <w:rFonts w:ascii="宋体" w:eastAsia="宋体" w:hAnsi="宋体" w:cs="Times New Roman"/>
          <w:b/>
          <w:color w:val="FF0000"/>
          <w:sz w:val="24"/>
          <w:szCs w:val="24"/>
        </w:rPr>
        <w:t>医院</w:t>
      </w:r>
      <w:r w:rsidR="00D331A7">
        <w:rPr>
          <w:rFonts w:ascii="宋体" w:eastAsia="宋体" w:hAnsi="宋体" w:cs="Times New Roman" w:hint="eastAsia"/>
          <w:b/>
          <w:color w:val="FF0000"/>
          <w:sz w:val="24"/>
          <w:szCs w:val="24"/>
        </w:rPr>
        <w:t>（江汉大学附属医院）</w:t>
      </w:r>
      <w:r>
        <w:rPr>
          <w:rFonts w:ascii="宋体" w:eastAsia="宋体" w:hAnsi="宋体" w:cs="Times New Roman"/>
          <w:b/>
          <w:color w:val="FF0000"/>
          <w:sz w:val="24"/>
          <w:szCs w:val="24"/>
        </w:rPr>
        <w:t>提前签订医院间的《定向委托培训协议书》，并统一联系派遣，不接收</w:t>
      </w:r>
      <w:r w:rsidR="006A3DA4">
        <w:rPr>
          <w:rFonts w:ascii="宋体" w:eastAsia="宋体" w:hAnsi="宋体" w:cs="Times New Roman" w:hint="eastAsia"/>
          <w:b/>
          <w:color w:val="FF0000"/>
          <w:sz w:val="24"/>
          <w:szCs w:val="24"/>
        </w:rPr>
        <w:t>有工作单位的</w:t>
      </w:r>
      <w:r>
        <w:rPr>
          <w:rFonts w:ascii="宋体" w:eastAsia="宋体" w:hAnsi="宋体" w:cs="Times New Roman"/>
          <w:b/>
          <w:color w:val="FF0000"/>
          <w:sz w:val="24"/>
          <w:szCs w:val="24"/>
        </w:rPr>
        <w:t>个人报考</w:t>
      </w:r>
      <w:r>
        <w:rPr>
          <w:rFonts w:ascii="宋体" w:eastAsia="宋体" w:hAnsi="宋体" w:cs="Times New Roman" w:hint="eastAsia"/>
          <w:b/>
          <w:color w:val="FF0000"/>
          <w:sz w:val="24"/>
          <w:szCs w:val="24"/>
        </w:rPr>
        <w:t>，将按</w:t>
      </w:r>
      <w:r>
        <w:rPr>
          <w:rFonts w:ascii="宋体" w:eastAsia="宋体" w:hAnsi="宋体" w:cs="Times New Roman"/>
          <w:b/>
          <w:color w:val="FF0000"/>
          <w:sz w:val="24"/>
          <w:szCs w:val="24"/>
        </w:rPr>
        <w:t>委托单位提供的名单和专业进行审核</w:t>
      </w:r>
      <w:r>
        <w:rPr>
          <w:rFonts w:ascii="宋体" w:eastAsia="宋体" w:hAnsi="宋体" w:cs="Times New Roman"/>
          <w:sz w:val="24"/>
          <w:szCs w:val="24"/>
        </w:rPr>
        <w:t>。</w:t>
      </w:r>
    </w:p>
    <w:p w:rsidR="003A353C" w:rsidRDefault="00684827">
      <w:pPr>
        <w:pStyle w:val="a8"/>
        <w:keepNext/>
        <w:spacing w:line="360" w:lineRule="auto"/>
        <w:ind w:firstLine="482"/>
        <w:rPr>
          <w:rFonts w:ascii="宋体" w:eastAsia="宋体" w:hAnsi="宋体" w:cs="Times New Roman"/>
          <w:b/>
          <w:color w:val="0070C0"/>
          <w:sz w:val="24"/>
          <w:szCs w:val="24"/>
        </w:rPr>
      </w:pPr>
      <w:r>
        <w:rPr>
          <w:rFonts w:ascii="宋体" w:eastAsia="宋体" w:hAnsi="宋体" w:cs="Times New Roman"/>
          <w:b/>
          <w:color w:val="0070C0"/>
          <w:sz w:val="24"/>
          <w:szCs w:val="24"/>
        </w:rPr>
        <w:t>（四）限制申报要求</w:t>
      </w:r>
    </w:p>
    <w:p w:rsidR="003A353C" w:rsidRDefault="00F905EE">
      <w:pPr>
        <w:pStyle w:val="a8"/>
        <w:keepNext/>
        <w:spacing w:line="360" w:lineRule="auto"/>
        <w:ind w:firstLine="482"/>
        <w:rPr>
          <w:rFonts w:ascii="宋体" w:eastAsia="宋体" w:hAnsi="宋体" w:cs="Times New Roman"/>
          <w:b/>
          <w:color w:val="0070C0"/>
          <w:sz w:val="24"/>
          <w:szCs w:val="24"/>
        </w:rPr>
      </w:pPr>
      <w:r>
        <w:rPr>
          <w:rFonts w:ascii="宋体" w:eastAsia="宋体" w:hAnsi="宋体" w:cs="Times New Roman" w:hint="eastAsia"/>
          <w:b/>
          <w:color w:val="FF0000"/>
          <w:sz w:val="24"/>
          <w:szCs w:val="24"/>
        </w:rPr>
        <w:t>有</w:t>
      </w:r>
      <w:r>
        <w:rPr>
          <w:rFonts w:ascii="宋体" w:eastAsia="宋体" w:hAnsi="宋体" w:cs="Times New Roman"/>
          <w:b/>
          <w:color w:val="FF0000"/>
          <w:sz w:val="24"/>
          <w:szCs w:val="24"/>
        </w:rPr>
        <w:t>以下</w:t>
      </w:r>
      <w:r>
        <w:rPr>
          <w:rFonts w:ascii="宋体" w:eastAsia="宋体" w:hAnsi="宋体" w:cs="Times New Roman" w:hint="eastAsia"/>
          <w:b/>
          <w:color w:val="FF0000"/>
          <w:sz w:val="24"/>
          <w:szCs w:val="24"/>
        </w:rPr>
        <w:t>情况之一者，不予招录</w:t>
      </w:r>
    </w:p>
    <w:p w:rsidR="003A353C" w:rsidRDefault="00684827">
      <w:pPr>
        <w:pStyle w:val="a8"/>
        <w:keepNext/>
        <w:spacing w:line="360" w:lineRule="auto"/>
        <w:ind w:firstLine="480"/>
        <w:rPr>
          <w:rFonts w:ascii="宋体" w:eastAsia="宋体" w:hAnsi="宋体" w:cs="Times New Roman"/>
          <w:sz w:val="24"/>
          <w:szCs w:val="24"/>
        </w:rPr>
      </w:pPr>
      <w:r>
        <w:rPr>
          <w:rFonts w:ascii="宋体" w:eastAsia="宋体" w:hAnsi="宋体" w:cs="Times New Roman"/>
          <w:sz w:val="24"/>
          <w:szCs w:val="24"/>
        </w:rPr>
        <w:t>1. 中医、中西医结合或检验医学技术等不符合国家临床类别执业医师资格考试报考资格的专业均不在本次招录范围。</w:t>
      </w:r>
    </w:p>
    <w:p w:rsidR="003A353C" w:rsidRDefault="00684827">
      <w:pPr>
        <w:pStyle w:val="a8"/>
        <w:keepNext/>
        <w:spacing w:line="360" w:lineRule="auto"/>
        <w:ind w:firstLine="480"/>
        <w:rPr>
          <w:rFonts w:ascii="宋体" w:eastAsia="宋体" w:hAnsi="宋体" w:cs="Times New Roman"/>
          <w:sz w:val="24"/>
          <w:szCs w:val="24"/>
        </w:rPr>
      </w:pPr>
      <w:r>
        <w:rPr>
          <w:rFonts w:ascii="宋体" w:eastAsia="宋体" w:hAnsi="宋体" w:cs="Times New Roman"/>
          <w:sz w:val="24"/>
          <w:szCs w:val="24"/>
        </w:rPr>
        <w:t>2. 已纳入国家住院医师规范化培训管理平台的学员，不得重复申报。</w:t>
      </w:r>
    </w:p>
    <w:p w:rsidR="00F905EE" w:rsidRDefault="00F905EE">
      <w:pPr>
        <w:pStyle w:val="a8"/>
        <w:keepNext/>
        <w:spacing w:line="360" w:lineRule="auto"/>
        <w:ind w:firstLine="480"/>
        <w:rPr>
          <w:rFonts w:ascii="宋体" w:eastAsia="宋体" w:hAnsi="宋体" w:cs="Times New Roman"/>
          <w:sz w:val="24"/>
          <w:szCs w:val="24"/>
        </w:rPr>
      </w:pPr>
      <w:r>
        <w:rPr>
          <w:rFonts w:ascii="宋体" w:eastAsia="宋体" w:hAnsi="宋体" w:cs="Times New Roman" w:hint="eastAsia"/>
          <w:sz w:val="24"/>
          <w:szCs w:val="24"/>
        </w:rPr>
        <w:t>3. 已取得有关专业《住院医师规范化培训合格证书》的人员。</w:t>
      </w:r>
    </w:p>
    <w:p w:rsidR="003A353C" w:rsidRDefault="00F905EE" w:rsidP="00F905EE">
      <w:pPr>
        <w:pStyle w:val="a8"/>
        <w:keepNext/>
        <w:spacing w:line="360" w:lineRule="auto"/>
        <w:ind w:firstLine="480"/>
        <w:rPr>
          <w:rFonts w:ascii="宋体" w:eastAsia="宋体" w:hAnsi="宋体" w:cs="Times New Roman"/>
          <w:sz w:val="24"/>
          <w:szCs w:val="24"/>
        </w:rPr>
      </w:pPr>
      <w:r>
        <w:rPr>
          <w:rFonts w:ascii="宋体" w:eastAsia="宋体" w:hAnsi="宋体" w:cs="Times New Roman" w:hint="eastAsia"/>
          <w:sz w:val="24"/>
          <w:szCs w:val="24"/>
        </w:rPr>
        <w:t>4</w:t>
      </w:r>
      <w:r>
        <w:rPr>
          <w:rFonts w:ascii="宋体" w:eastAsia="宋体" w:hAnsi="宋体" w:cs="Times New Roman"/>
          <w:sz w:val="24"/>
          <w:szCs w:val="24"/>
        </w:rPr>
        <w:t>.</w:t>
      </w:r>
      <w:r>
        <w:rPr>
          <w:rFonts w:ascii="宋体" w:eastAsia="宋体" w:hAnsi="宋体" w:cs="Times New Roman" w:hint="eastAsia"/>
          <w:sz w:val="24"/>
          <w:szCs w:val="24"/>
        </w:rPr>
        <w:t xml:space="preserve"> 高校在读科学学位研究生</w:t>
      </w:r>
      <w:r w:rsidR="00684827">
        <w:rPr>
          <w:rFonts w:ascii="宋体" w:eastAsia="宋体" w:hAnsi="宋体" w:cs="Times New Roman"/>
          <w:sz w:val="24"/>
          <w:szCs w:val="24"/>
        </w:rPr>
        <w:t>。</w:t>
      </w:r>
    </w:p>
    <w:p w:rsidR="00886504" w:rsidRDefault="00886504" w:rsidP="00886504">
      <w:pPr>
        <w:pStyle w:val="a8"/>
        <w:keepNext/>
        <w:spacing w:line="360" w:lineRule="auto"/>
        <w:ind w:firstLine="482"/>
        <w:rPr>
          <w:rFonts w:ascii="宋体" w:eastAsia="宋体" w:hAnsi="宋体" w:cs="Times New Roman"/>
          <w:b/>
          <w:color w:val="0070C0"/>
          <w:sz w:val="24"/>
          <w:szCs w:val="24"/>
        </w:rPr>
      </w:pPr>
      <w:r>
        <w:rPr>
          <w:rFonts w:ascii="宋体" w:eastAsia="宋体" w:hAnsi="宋体" w:cs="Times New Roman"/>
          <w:b/>
          <w:color w:val="0070C0"/>
          <w:sz w:val="24"/>
          <w:szCs w:val="24"/>
        </w:rPr>
        <w:t>（</w:t>
      </w:r>
      <w:r>
        <w:rPr>
          <w:rFonts w:ascii="宋体" w:eastAsia="宋体" w:hAnsi="宋体" w:cs="Times New Roman" w:hint="eastAsia"/>
          <w:b/>
          <w:color w:val="0070C0"/>
          <w:sz w:val="24"/>
          <w:szCs w:val="24"/>
        </w:rPr>
        <w:t>五</w:t>
      </w:r>
      <w:r>
        <w:rPr>
          <w:rFonts w:ascii="宋体" w:eastAsia="宋体" w:hAnsi="宋体" w:cs="Times New Roman"/>
          <w:b/>
          <w:color w:val="0070C0"/>
          <w:sz w:val="24"/>
          <w:szCs w:val="24"/>
        </w:rPr>
        <w:t>）</w:t>
      </w:r>
      <w:r>
        <w:rPr>
          <w:rFonts w:ascii="宋体" w:eastAsia="宋体" w:hAnsi="宋体" w:cs="Times New Roman" w:hint="eastAsia"/>
          <w:b/>
          <w:color w:val="0070C0"/>
          <w:sz w:val="24"/>
          <w:szCs w:val="24"/>
        </w:rPr>
        <w:t>学员身份类型说明</w:t>
      </w:r>
    </w:p>
    <w:p w:rsidR="00886504" w:rsidRPr="00886504" w:rsidRDefault="00886504" w:rsidP="00D331A7">
      <w:pPr>
        <w:pStyle w:val="a8"/>
        <w:keepNext/>
        <w:spacing w:line="360" w:lineRule="auto"/>
        <w:ind w:firstLine="480"/>
        <w:rPr>
          <w:rFonts w:ascii="宋体" w:eastAsia="宋体" w:hAnsi="宋体" w:cs="Times New Roman"/>
          <w:sz w:val="24"/>
          <w:szCs w:val="24"/>
        </w:rPr>
      </w:pPr>
      <w:r w:rsidRPr="00886504">
        <w:rPr>
          <w:rFonts w:ascii="宋体" w:eastAsia="宋体" w:hAnsi="宋体" w:cs="Times New Roman" w:hint="eastAsia"/>
          <w:sz w:val="24"/>
          <w:szCs w:val="24"/>
        </w:rPr>
        <w:t>1.</w:t>
      </w:r>
      <w:r w:rsidRPr="00886504">
        <w:rPr>
          <w:rFonts w:ascii="宋体" w:eastAsia="宋体" w:hAnsi="宋体" w:cs="Times New Roman"/>
          <w:sz w:val="24"/>
          <w:szCs w:val="24"/>
        </w:rPr>
        <w:t xml:space="preserve"> </w:t>
      </w:r>
      <w:r>
        <w:rPr>
          <w:rFonts w:ascii="宋体" w:eastAsia="宋体" w:hAnsi="宋体" w:cs="Times New Roman"/>
          <w:sz w:val="24"/>
          <w:szCs w:val="24"/>
        </w:rPr>
        <w:t>单位人学员：培训基地（武汉</w:t>
      </w:r>
      <w:r>
        <w:rPr>
          <w:rFonts w:ascii="宋体" w:eastAsia="宋体" w:hAnsi="宋体" w:cs="Times New Roman" w:hint="eastAsia"/>
          <w:sz w:val="24"/>
          <w:szCs w:val="24"/>
        </w:rPr>
        <w:t>市第六</w:t>
      </w:r>
      <w:r w:rsidR="003E3F85">
        <w:rPr>
          <w:rFonts w:ascii="宋体" w:eastAsia="宋体" w:hAnsi="宋体" w:cs="Times New Roman"/>
          <w:sz w:val="24"/>
          <w:szCs w:val="24"/>
        </w:rPr>
        <w:t>医院）人事</w:t>
      </w:r>
      <w:r w:rsidR="003E3F85">
        <w:rPr>
          <w:rFonts w:ascii="宋体" w:eastAsia="宋体" w:hAnsi="宋体" w:cs="Times New Roman" w:hint="eastAsia"/>
          <w:sz w:val="24"/>
          <w:szCs w:val="24"/>
        </w:rPr>
        <w:t>科</w:t>
      </w:r>
      <w:r w:rsidRPr="00886504">
        <w:rPr>
          <w:rFonts w:ascii="宋体" w:eastAsia="宋体" w:hAnsi="宋体" w:cs="Times New Roman"/>
          <w:sz w:val="24"/>
          <w:szCs w:val="24"/>
        </w:rPr>
        <w:t>统一招聘的医师。</w:t>
      </w:r>
    </w:p>
    <w:p w:rsidR="00886504" w:rsidRPr="00886504" w:rsidRDefault="00886504" w:rsidP="00D331A7">
      <w:pPr>
        <w:pStyle w:val="a8"/>
        <w:keepNext/>
        <w:spacing w:line="360" w:lineRule="auto"/>
        <w:ind w:firstLine="480"/>
        <w:rPr>
          <w:rFonts w:ascii="宋体" w:eastAsia="宋体" w:hAnsi="宋体" w:cs="Times New Roman"/>
          <w:sz w:val="24"/>
          <w:szCs w:val="24"/>
        </w:rPr>
      </w:pPr>
      <w:r w:rsidRPr="00886504">
        <w:rPr>
          <w:rFonts w:ascii="宋体" w:eastAsia="宋体" w:hAnsi="宋体" w:cs="Times New Roman"/>
          <w:sz w:val="24"/>
          <w:szCs w:val="24"/>
        </w:rPr>
        <w:t>2.委培单位人学员：其他医疗机构（含协同单位）人事招聘或在职，委派参加住院医师规范化培训的医师。</w:t>
      </w:r>
    </w:p>
    <w:p w:rsidR="003A2A1E" w:rsidRPr="003A2A1E" w:rsidRDefault="00886504" w:rsidP="003A2A1E">
      <w:pPr>
        <w:pStyle w:val="a8"/>
        <w:keepNext/>
        <w:spacing w:line="360" w:lineRule="auto"/>
        <w:ind w:firstLine="480"/>
        <w:rPr>
          <w:rFonts w:ascii="宋体" w:eastAsia="宋体" w:hAnsi="宋体" w:cs="Times New Roman"/>
          <w:sz w:val="24"/>
          <w:szCs w:val="24"/>
        </w:rPr>
      </w:pPr>
      <w:r w:rsidRPr="00886504">
        <w:rPr>
          <w:rFonts w:ascii="宋体" w:eastAsia="宋体" w:hAnsi="宋体" w:cs="Times New Roman"/>
          <w:sz w:val="24"/>
          <w:szCs w:val="24"/>
        </w:rPr>
        <w:t>3.社会人学员：尚未签订单位或已经离职的应届或往届毕业生，以个人身份报名参加住院医师规范化培训。</w:t>
      </w:r>
    </w:p>
    <w:p w:rsidR="003A353C" w:rsidRDefault="00684827" w:rsidP="00CE2474">
      <w:pPr>
        <w:keepNext/>
        <w:spacing w:line="360" w:lineRule="auto"/>
        <w:ind w:firstLineChars="196" w:firstLine="551"/>
        <w:rPr>
          <w:rFonts w:ascii="Times New Roman" w:eastAsia="黑体" w:hAnsi="Times New Roman" w:cs="Times New Roman"/>
          <w:b/>
          <w:bCs/>
          <w:sz w:val="28"/>
          <w:szCs w:val="28"/>
        </w:rPr>
      </w:pPr>
      <w:r>
        <w:rPr>
          <w:rFonts w:ascii="Times New Roman" w:eastAsia="黑体" w:hAnsi="Times New Roman" w:cs="Times New Roman"/>
          <w:b/>
          <w:bCs/>
          <w:sz w:val="28"/>
          <w:szCs w:val="28"/>
        </w:rPr>
        <w:lastRenderedPageBreak/>
        <w:t>二、</w:t>
      </w:r>
      <w:r>
        <w:rPr>
          <w:rFonts w:ascii="Times New Roman" w:eastAsia="黑体" w:hAnsi="Times New Roman" w:cs="Times New Roman" w:hint="eastAsia"/>
          <w:b/>
          <w:bCs/>
          <w:sz w:val="28"/>
          <w:szCs w:val="28"/>
        </w:rPr>
        <w:t>2</w:t>
      </w:r>
      <w:r w:rsidR="00617D81">
        <w:rPr>
          <w:rFonts w:ascii="Times New Roman" w:eastAsia="黑体" w:hAnsi="Times New Roman" w:cs="Times New Roman"/>
          <w:b/>
          <w:bCs/>
          <w:sz w:val="28"/>
          <w:szCs w:val="28"/>
        </w:rPr>
        <w:t>02</w:t>
      </w:r>
      <w:r w:rsidR="00617D81">
        <w:rPr>
          <w:rFonts w:ascii="Times New Roman" w:eastAsia="黑体" w:hAnsi="Times New Roman" w:cs="Times New Roman" w:hint="eastAsia"/>
          <w:b/>
          <w:bCs/>
          <w:sz w:val="28"/>
          <w:szCs w:val="28"/>
        </w:rPr>
        <w:t>4</w:t>
      </w:r>
      <w:r>
        <w:rPr>
          <w:rFonts w:ascii="Times New Roman" w:eastAsia="黑体" w:hAnsi="Times New Roman" w:cs="Times New Roman" w:hint="eastAsia"/>
          <w:b/>
          <w:bCs/>
          <w:sz w:val="28"/>
          <w:szCs w:val="28"/>
        </w:rPr>
        <w:t>年</w:t>
      </w:r>
      <w:r>
        <w:rPr>
          <w:rFonts w:ascii="Times New Roman" w:eastAsia="黑体" w:hAnsi="Times New Roman" w:cs="Times New Roman"/>
          <w:b/>
          <w:bCs/>
          <w:sz w:val="28"/>
          <w:szCs w:val="28"/>
        </w:rPr>
        <w:t>招录计划</w:t>
      </w:r>
    </w:p>
    <w:p w:rsidR="003A353C" w:rsidRDefault="00684827">
      <w:pPr>
        <w:keepNext/>
        <w:spacing w:line="360" w:lineRule="auto"/>
        <w:jc w:val="center"/>
        <w:rPr>
          <w:rFonts w:ascii="黑体" w:eastAsia="黑体" w:hAnsi="黑体" w:cs="Times New Roman"/>
          <w:bCs/>
          <w:szCs w:val="21"/>
        </w:rPr>
      </w:pPr>
      <w:r>
        <w:rPr>
          <w:rFonts w:ascii="黑体" w:eastAsia="黑体" w:hAnsi="黑体" w:cs="Times New Roman" w:hint="eastAsia"/>
          <w:bCs/>
          <w:szCs w:val="21"/>
        </w:rPr>
        <w:t>武汉市第六</w:t>
      </w:r>
      <w:r>
        <w:rPr>
          <w:rFonts w:ascii="黑体" w:eastAsia="黑体" w:hAnsi="黑体" w:cs="Times New Roman"/>
          <w:bCs/>
          <w:szCs w:val="21"/>
        </w:rPr>
        <w:t>医院</w:t>
      </w:r>
      <w:r>
        <w:rPr>
          <w:rFonts w:ascii="黑体" w:eastAsia="黑体" w:hAnsi="黑体" w:cs="Times New Roman" w:hint="eastAsia"/>
          <w:bCs/>
          <w:szCs w:val="21"/>
        </w:rPr>
        <w:t>（江汉大学附属医院）</w:t>
      </w:r>
      <w:r>
        <w:rPr>
          <w:rFonts w:ascii="黑体" w:eastAsia="黑体" w:hAnsi="黑体" w:cs="Times New Roman"/>
          <w:bCs/>
          <w:szCs w:val="21"/>
        </w:rPr>
        <w:t>住院医师规范化培训</w:t>
      </w:r>
      <w:r w:rsidR="00CE2474">
        <w:rPr>
          <w:rFonts w:ascii="黑体" w:eastAsia="黑体" w:hAnsi="黑体" w:cs="Times New Roman"/>
          <w:bCs/>
          <w:szCs w:val="21"/>
        </w:rPr>
        <w:t>202</w:t>
      </w:r>
      <w:r w:rsidR="005A21D7">
        <w:rPr>
          <w:rFonts w:ascii="黑体" w:eastAsia="黑体" w:hAnsi="黑体" w:cs="Times New Roman" w:hint="eastAsia"/>
          <w:bCs/>
          <w:szCs w:val="21"/>
        </w:rPr>
        <w:t>4</w:t>
      </w:r>
      <w:r>
        <w:rPr>
          <w:rFonts w:ascii="黑体" w:eastAsia="黑体" w:hAnsi="黑体" w:cs="Times New Roman"/>
          <w:bCs/>
          <w:szCs w:val="21"/>
        </w:rPr>
        <w:t>年公开招录计划</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835"/>
        <w:gridCol w:w="3429"/>
        <w:gridCol w:w="1345"/>
      </w:tblGrid>
      <w:tr w:rsidR="003A353C">
        <w:trPr>
          <w:trHeight w:val="168"/>
          <w:jc w:val="center"/>
        </w:trPr>
        <w:tc>
          <w:tcPr>
            <w:tcW w:w="1271" w:type="dxa"/>
            <w:shd w:val="clear" w:color="auto" w:fill="D9D9D9" w:themeFill="background1" w:themeFillShade="D9"/>
            <w:vAlign w:val="center"/>
          </w:tcPr>
          <w:p w:rsidR="003A353C" w:rsidRPr="00E47D24" w:rsidRDefault="00684827">
            <w:pPr>
              <w:keepNext/>
              <w:spacing w:line="360" w:lineRule="auto"/>
              <w:jc w:val="center"/>
              <w:rPr>
                <w:rFonts w:ascii="Times New Roman" w:eastAsia="黑体" w:hAnsi="Times New Roman" w:cs="Times New Roman"/>
                <w:b/>
                <w:bCs/>
                <w:color w:val="FFFFFF"/>
                <w:kern w:val="0"/>
                <w:sz w:val="24"/>
                <w:szCs w:val="24"/>
              </w:rPr>
            </w:pPr>
            <w:r w:rsidRPr="00E47D24">
              <w:rPr>
                <w:rFonts w:ascii="Times New Roman" w:eastAsia="黑体" w:hAnsi="Times New Roman" w:cs="Times New Roman"/>
                <w:b/>
                <w:kern w:val="0"/>
                <w:sz w:val="24"/>
                <w:szCs w:val="24"/>
              </w:rPr>
              <w:t>专业代码</w:t>
            </w:r>
          </w:p>
        </w:tc>
        <w:tc>
          <w:tcPr>
            <w:tcW w:w="2835" w:type="dxa"/>
            <w:shd w:val="clear" w:color="auto" w:fill="D9D9D9" w:themeFill="background1" w:themeFillShade="D9"/>
            <w:vAlign w:val="center"/>
          </w:tcPr>
          <w:p w:rsidR="003A353C" w:rsidRPr="00E47D24" w:rsidRDefault="00684827">
            <w:pPr>
              <w:keepNext/>
              <w:spacing w:line="360" w:lineRule="auto"/>
              <w:jc w:val="center"/>
              <w:rPr>
                <w:rFonts w:ascii="Times New Roman" w:eastAsia="黑体" w:hAnsi="Times New Roman" w:cs="Times New Roman"/>
                <w:b/>
                <w:bCs/>
                <w:color w:val="FFFFFF"/>
                <w:kern w:val="0"/>
                <w:sz w:val="24"/>
                <w:szCs w:val="24"/>
              </w:rPr>
            </w:pPr>
            <w:r w:rsidRPr="00E47D24">
              <w:rPr>
                <w:rFonts w:ascii="Times New Roman" w:eastAsia="黑体" w:hAnsi="Times New Roman" w:cs="Times New Roman"/>
                <w:b/>
                <w:bCs/>
                <w:kern w:val="0"/>
                <w:sz w:val="24"/>
                <w:szCs w:val="24"/>
              </w:rPr>
              <w:t>专业基地名称</w:t>
            </w:r>
          </w:p>
        </w:tc>
        <w:tc>
          <w:tcPr>
            <w:tcW w:w="3429" w:type="dxa"/>
            <w:shd w:val="clear" w:color="auto" w:fill="D9D9D9" w:themeFill="background1" w:themeFillShade="D9"/>
          </w:tcPr>
          <w:p w:rsidR="003A353C" w:rsidRPr="00E47D24" w:rsidRDefault="00684827">
            <w:pPr>
              <w:keepNext/>
              <w:spacing w:line="360" w:lineRule="auto"/>
              <w:jc w:val="center"/>
              <w:rPr>
                <w:rFonts w:ascii="Times New Roman" w:eastAsia="黑体" w:hAnsi="Times New Roman" w:cs="Times New Roman"/>
                <w:b/>
                <w:bCs/>
                <w:kern w:val="0"/>
                <w:sz w:val="24"/>
                <w:szCs w:val="24"/>
              </w:rPr>
            </w:pPr>
            <w:r w:rsidRPr="00E47D24">
              <w:rPr>
                <w:rFonts w:ascii="Times New Roman" w:eastAsia="黑体" w:hAnsi="Times New Roman" w:cs="Times New Roman"/>
                <w:b/>
                <w:bCs/>
                <w:kern w:val="0"/>
                <w:sz w:val="24"/>
                <w:szCs w:val="24"/>
              </w:rPr>
              <w:t>可报考专业</w:t>
            </w:r>
          </w:p>
        </w:tc>
        <w:tc>
          <w:tcPr>
            <w:tcW w:w="1345" w:type="dxa"/>
            <w:shd w:val="clear" w:color="auto" w:fill="D9D9D9" w:themeFill="background1" w:themeFillShade="D9"/>
          </w:tcPr>
          <w:p w:rsidR="003A353C" w:rsidRPr="00E47D24" w:rsidRDefault="00684827">
            <w:pPr>
              <w:keepNext/>
              <w:spacing w:line="360" w:lineRule="auto"/>
              <w:jc w:val="center"/>
              <w:rPr>
                <w:rFonts w:ascii="Times New Roman" w:eastAsia="黑体" w:hAnsi="Times New Roman" w:cs="Times New Roman"/>
                <w:b/>
                <w:bCs/>
                <w:kern w:val="0"/>
                <w:sz w:val="24"/>
                <w:szCs w:val="24"/>
              </w:rPr>
            </w:pPr>
            <w:r w:rsidRPr="00E47D24">
              <w:rPr>
                <w:rFonts w:ascii="Times New Roman" w:eastAsia="黑体" w:hAnsi="Times New Roman" w:cs="Times New Roman"/>
                <w:b/>
                <w:bCs/>
                <w:kern w:val="0"/>
                <w:sz w:val="24"/>
                <w:szCs w:val="24"/>
              </w:rPr>
              <w:t>计划名额</w:t>
            </w:r>
          </w:p>
        </w:tc>
      </w:tr>
      <w:tr w:rsidR="003A353C">
        <w:trPr>
          <w:trHeight w:val="337"/>
          <w:jc w:val="center"/>
        </w:trPr>
        <w:tc>
          <w:tcPr>
            <w:tcW w:w="1271" w:type="dxa"/>
            <w:shd w:val="clear" w:color="auto" w:fill="auto"/>
            <w:noWrap/>
            <w:vAlign w:val="center"/>
          </w:tcPr>
          <w:p w:rsidR="003A353C" w:rsidRPr="00E47D24" w:rsidRDefault="00684827">
            <w:pPr>
              <w:keepNext/>
              <w:spacing w:line="360" w:lineRule="auto"/>
              <w:jc w:val="center"/>
              <w:rPr>
                <w:rFonts w:ascii="Times New Roman" w:hAnsi="Times New Roman" w:cs="Times New Roman"/>
                <w:b/>
                <w:color w:val="FF0000"/>
                <w:kern w:val="0"/>
                <w:sz w:val="24"/>
                <w:szCs w:val="24"/>
              </w:rPr>
            </w:pPr>
            <w:r w:rsidRPr="00E47D24">
              <w:rPr>
                <w:rFonts w:ascii="Times New Roman" w:hAnsi="Times New Roman" w:cs="Times New Roman"/>
                <w:b/>
                <w:color w:val="FF0000"/>
                <w:kern w:val="0"/>
                <w:sz w:val="24"/>
                <w:szCs w:val="24"/>
              </w:rPr>
              <w:t>0700</w:t>
            </w:r>
          </w:p>
        </w:tc>
        <w:tc>
          <w:tcPr>
            <w:tcW w:w="2835" w:type="dxa"/>
            <w:shd w:val="clear" w:color="auto" w:fill="auto"/>
            <w:noWrap/>
            <w:vAlign w:val="center"/>
          </w:tcPr>
          <w:p w:rsidR="003A353C" w:rsidRPr="00E47D24" w:rsidRDefault="00684827">
            <w:pPr>
              <w:keepNext/>
              <w:spacing w:line="360" w:lineRule="auto"/>
              <w:jc w:val="center"/>
              <w:rPr>
                <w:rFonts w:ascii="Times New Roman" w:hAnsi="Times New Roman" w:cs="Times New Roman"/>
                <w:b/>
                <w:color w:val="FF0000"/>
                <w:kern w:val="0"/>
                <w:sz w:val="24"/>
                <w:szCs w:val="24"/>
              </w:rPr>
            </w:pPr>
            <w:r w:rsidRPr="00E47D24">
              <w:rPr>
                <w:rFonts w:ascii="Times New Roman" w:hAnsi="Times New Roman" w:cs="Times New Roman"/>
                <w:b/>
                <w:color w:val="FF0000"/>
                <w:kern w:val="0"/>
                <w:sz w:val="24"/>
                <w:szCs w:val="24"/>
              </w:rPr>
              <w:t>全科医学科</w:t>
            </w:r>
            <w:r w:rsidRPr="00E47D24">
              <w:rPr>
                <w:rFonts w:ascii="Times New Roman" w:hAnsi="Times New Roman" w:cs="Times New Roman"/>
                <w:b/>
                <w:bCs/>
                <w:color w:val="FF0000"/>
                <w:sz w:val="24"/>
                <w:szCs w:val="24"/>
              </w:rPr>
              <w:t>*</w:t>
            </w:r>
          </w:p>
        </w:tc>
        <w:tc>
          <w:tcPr>
            <w:tcW w:w="3429" w:type="dxa"/>
          </w:tcPr>
          <w:p w:rsidR="003A353C" w:rsidRPr="00E47D24" w:rsidRDefault="00684827">
            <w:pPr>
              <w:keepNext/>
              <w:spacing w:line="360" w:lineRule="auto"/>
              <w:jc w:val="center"/>
              <w:rPr>
                <w:rFonts w:ascii="Times New Roman" w:hAnsi="Times New Roman" w:cs="Times New Roman"/>
                <w:b/>
                <w:color w:val="FF0000"/>
                <w:kern w:val="0"/>
                <w:sz w:val="24"/>
                <w:szCs w:val="24"/>
              </w:rPr>
            </w:pPr>
            <w:r w:rsidRPr="00E47D24">
              <w:rPr>
                <w:rFonts w:ascii="Times New Roman" w:hAnsi="Times New Roman" w:cs="Times New Roman"/>
                <w:b/>
                <w:color w:val="FF0000"/>
                <w:kern w:val="0"/>
                <w:sz w:val="24"/>
                <w:szCs w:val="24"/>
              </w:rPr>
              <w:t>临床</w:t>
            </w:r>
            <w:r w:rsidRPr="00E47D24">
              <w:rPr>
                <w:rFonts w:ascii="Times New Roman" w:hAnsi="Times New Roman" w:cs="Times New Roman" w:hint="eastAsia"/>
                <w:b/>
                <w:color w:val="FF0000"/>
                <w:kern w:val="0"/>
                <w:sz w:val="24"/>
                <w:szCs w:val="24"/>
              </w:rPr>
              <w:t>医学所有</w:t>
            </w:r>
            <w:r w:rsidRPr="00E47D24">
              <w:rPr>
                <w:rFonts w:ascii="Times New Roman" w:hAnsi="Times New Roman" w:cs="Times New Roman"/>
                <w:b/>
                <w:color w:val="FF0000"/>
                <w:kern w:val="0"/>
                <w:sz w:val="24"/>
                <w:szCs w:val="24"/>
              </w:rPr>
              <w:t>专业</w:t>
            </w:r>
          </w:p>
        </w:tc>
        <w:tc>
          <w:tcPr>
            <w:tcW w:w="1345" w:type="dxa"/>
            <w:vAlign w:val="center"/>
          </w:tcPr>
          <w:p w:rsidR="003A353C" w:rsidRPr="00E47D24" w:rsidRDefault="00F905EE">
            <w:pPr>
              <w:keepNext/>
              <w:jc w:val="center"/>
              <w:rPr>
                <w:rFonts w:ascii="Times New Roman" w:eastAsia="等线" w:hAnsi="Times New Roman" w:cs="Times New Roman"/>
                <w:b/>
                <w:bCs/>
                <w:sz w:val="24"/>
                <w:szCs w:val="24"/>
              </w:rPr>
            </w:pPr>
            <w:r w:rsidRPr="00E47D24">
              <w:rPr>
                <w:rFonts w:ascii="Times New Roman" w:eastAsia="等线" w:hAnsi="Times New Roman" w:cs="Times New Roman" w:hint="eastAsia"/>
                <w:b/>
                <w:bCs/>
                <w:sz w:val="24"/>
                <w:szCs w:val="24"/>
              </w:rPr>
              <w:t>10</w:t>
            </w:r>
          </w:p>
        </w:tc>
      </w:tr>
    </w:tbl>
    <w:p w:rsidR="003A353C" w:rsidRDefault="00684827">
      <w:pPr>
        <w:keepNext/>
        <w:spacing w:line="36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t>备注：标</w:t>
      </w:r>
      <w:r>
        <w:rPr>
          <w:rFonts w:ascii="Times New Roman" w:hAnsi="Times New Roman" w:cs="Times New Roman" w:hint="eastAsia"/>
          <w:b/>
          <w:bCs/>
          <w:color w:val="0070C0"/>
          <w:sz w:val="24"/>
          <w:szCs w:val="24"/>
        </w:rPr>
        <w:t>“</w:t>
      </w:r>
      <w:r>
        <w:rPr>
          <w:rFonts w:ascii="Times New Roman" w:hAnsi="Times New Roman" w:cs="Times New Roman"/>
          <w:b/>
          <w:bCs/>
          <w:color w:val="0070C0"/>
          <w:sz w:val="24"/>
          <w:szCs w:val="24"/>
        </w:rPr>
        <w:t>*</w:t>
      </w:r>
      <w:r>
        <w:rPr>
          <w:rFonts w:ascii="Times New Roman" w:hAnsi="Times New Roman" w:cs="Times New Roman" w:hint="eastAsia"/>
          <w:b/>
          <w:bCs/>
          <w:color w:val="0070C0"/>
          <w:sz w:val="24"/>
          <w:szCs w:val="24"/>
        </w:rPr>
        <w:t>”</w:t>
      </w:r>
      <w:r>
        <w:rPr>
          <w:rFonts w:ascii="Times New Roman" w:hAnsi="Times New Roman" w:cs="Times New Roman"/>
          <w:b/>
          <w:bCs/>
          <w:color w:val="0070C0"/>
          <w:sz w:val="24"/>
          <w:szCs w:val="24"/>
        </w:rPr>
        <w:t>为紧缺专业，可在培训容量允许范围内</w:t>
      </w:r>
      <w:r>
        <w:rPr>
          <w:rFonts w:ascii="Times New Roman" w:hAnsi="Times New Roman" w:cs="Times New Roman" w:hint="eastAsia"/>
          <w:b/>
          <w:bCs/>
          <w:color w:val="0070C0"/>
          <w:sz w:val="24"/>
          <w:szCs w:val="24"/>
        </w:rPr>
        <w:t>进行</w:t>
      </w:r>
      <w:r>
        <w:rPr>
          <w:rFonts w:ascii="Times New Roman" w:hAnsi="Times New Roman" w:cs="Times New Roman"/>
          <w:b/>
          <w:bCs/>
          <w:color w:val="0070C0"/>
          <w:sz w:val="24"/>
          <w:szCs w:val="24"/>
        </w:rPr>
        <w:t>超计划招</w:t>
      </w:r>
      <w:r>
        <w:rPr>
          <w:rFonts w:ascii="Times New Roman" w:hAnsi="Times New Roman" w:cs="Times New Roman" w:hint="eastAsia"/>
          <w:b/>
          <w:bCs/>
          <w:color w:val="0070C0"/>
          <w:sz w:val="24"/>
          <w:szCs w:val="24"/>
        </w:rPr>
        <w:t>录</w:t>
      </w:r>
      <w:r>
        <w:rPr>
          <w:rFonts w:ascii="Times New Roman" w:hAnsi="Times New Roman" w:cs="Times New Roman"/>
          <w:b/>
          <w:bCs/>
          <w:color w:val="0070C0"/>
          <w:sz w:val="24"/>
          <w:szCs w:val="24"/>
        </w:rPr>
        <w:t>。</w:t>
      </w:r>
    </w:p>
    <w:p w:rsidR="003A2A1E" w:rsidRDefault="003A2A1E">
      <w:pPr>
        <w:keepNext/>
        <w:spacing w:line="360" w:lineRule="auto"/>
        <w:rPr>
          <w:rFonts w:ascii="Times New Roman" w:hAnsi="Times New Roman" w:cs="Times New Roman"/>
          <w:b/>
          <w:bCs/>
          <w:color w:val="0070C0"/>
          <w:sz w:val="24"/>
          <w:szCs w:val="24"/>
        </w:rPr>
      </w:pPr>
    </w:p>
    <w:p w:rsidR="003A353C" w:rsidRPr="008E5B9C" w:rsidRDefault="00684827">
      <w:pPr>
        <w:keepNext/>
        <w:spacing w:line="360" w:lineRule="auto"/>
        <w:ind w:firstLineChars="200" w:firstLine="562"/>
        <w:rPr>
          <w:rFonts w:ascii="Times New Roman" w:eastAsia="黑体" w:hAnsi="Times New Roman" w:cs="Times New Roman"/>
          <w:b/>
          <w:bCs/>
          <w:sz w:val="28"/>
          <w:szCs w:val="28"/>
        </w:rPr>
      </w:pPr>
      <w:r>
        <w:rPr>
          <w:rFonts w:ascii="Times New Roman" w:eastAsia="黑体" w:hAnsi="Times New Roman" w:cs="Times New Roman" w:hint="eastAsia"/>
          <w:b/>
          <w:bCs/>
          <w:sz w:val="28"/>
          <w:szCs w:val="28"/>
        </w:rPr>
        <w:t>三</w:t>
      </w:r>
      <w:r>
        <w:rPr>
          <w:rFonts w:ascii="Times New Roman" w:eastAsia="黑体" w:hAnsi="Times New Roman" w:cs="Times New Roman"/>
          <w:b/>
          <w:bCs/>
          <w:sz w:val="28"/>
          <w:szCs w:val="28"/>
        </w:rPr>
        <w:t>、报名</w:t>
      </w:r>
      <w:r w:rsidR="00DC0B2A">
        <w:rPr>
          <w:rFonts w:ascii="Times New Roman" w:eastAsia="黑体" w:hAnsi="Times New Roman" w:cs="Times New Roman" w:hint="eastAsia"/>
          <w:b/>
          <w:bCs/>
          <w:sz w:val="28"/>
          <w:szCs w:val="28"/>
        </w:rPr>
        <w:t>、招录选拔流程</w:t>
      </w:r>
    </w:p>
    <w:p w:rsidR="003A353C" w:rsidRDefault="00684827">
      <w:pPr>
        <w:pStyle w:val="a8"/>
        <w:keepNext/>
        <w:spacing w:line="360" w:lineRule="auto"/>
        <w:ind w:firstLine="482"/>
        <w:rPr>
          <w:rFonts w:ascii="Times New Roman" w:eastAsia="黑体" w:hAnsi="Times New Roman" w:cs="Times New Roman"/>
          <w:b/>
          <w:color w:val="0070C0"/>
          <w:sz w:val="24"/>
          <w:szCs w:val="24"/>
        </w:rPr>
      </w:pPr>
      <w:r>
        <w:rPr>
          <w:rFonts w:ascii="Times New Roman" w:eastAsia="黑体" w:hAnsi="Times New Roman" w:cs="Times New Roman"/>
          <w:b/>
          <w:color w:val="0070C0"/>
          <w:sz w:val="24"/>
          <w:szCs w:val="24"/>
        </w:rPr>
        <w:t>（一）学员注册（</w:t>
      </w:r>
      <w:r w:rsidR="008E5B9C">
        <w:rPr>
          <w:rFonts w:ascii="Times New Roman" w:eastAsia="黑体" w:hAnsi="Times New Roman" w:cs="Times New Roman" w:hint="eastAsia"/>
          <w:b/>
          <w:color w:val="0070C0"/>
          <w:sz w:val="24"/>
          <w:szCs w:val="24"/>
        </w:rPr>
        <w:t>4</w:t>
      </w:r>
      <w:r>
        <w:rPr>
          <w:rFonts w:ascii="Times New Roman" w:eastAsia="黑体" w:hAnsi="Times New Roman" w:cs="Times New Roman"/>
          <w:b/>
          <w:color w:val="0070C0"/>
          <w:sz w:val="24"/>
          <w:szCs w:val="24"/>
        </w:rPr>
        <w:t>月</w:t>
      </w:r>
      <w:r w:rsidR="00617D81">
        <w:rPr>
          <w:rFonts w:ascii="Times New Roman" w:eastAsia="黑体" w:hAnsi="Times New Roman" w:cs="Times New Roman" w:hint="eastAsia"/>
          <w:b/>
          <w:color w:val="0070C0"/>
          <w:sz w:val="24"/>
          <w:szCs w:val="24"/>
        </w:rPr>
        <w:t>8</w:t>
      </w:r>
      <w:r>
        <w:rPr>
          <w:rFonts w:ascii="Times New Roman" w:eastAsia="黑体" w:hAnsi="Times New Roman" w:cs="Times New Roman"/>
          <w:b/>
          <w:color w:val="0070C0"/>
          <w:sz w:val="24"/>
          <w:szCs w:val="24"/>
        </w:rPr>
        <w:t>日</w:t>
      </w:r>
      <w:r w:rsidR="008E5B9C">
        <w:rPr>
          <w:rFonts w:ascii="Times New Roman" w:eastAsia="黑体" w:hAnsi="Times New Roman" w:cs="Times New Roman"/>
          <w:b/>
          <w:color w:val="0070C0"/>
          <w:sz w:val="24"/>
          <w:szCs w:val="24"/>
        </w:rPr>
        <w:t>—</w:t>
      </w:r>
      <w:r w:rsidR="008E5B9C">
        <w:rPr>
          <w:rFonts w:ascii="Times New Roman" w:eastAsia="黑体" w:hAnsi="Times New Roman" w:cs="Times New Roman" w:hint="eastAsia"/>
          <w:b/>
          <w:color w:val="0070C0"/>
          <w:sz w:val="24"/>
          <w:szCs w:val="24"/>
        </w:rPr>
        <w:t>4</w:t>
      </w:r>
      <w:r>
        <w:rPr>
          <w:rFonts w:ascii="Times New Roman" w:eastAsia="黑体" w:hAnsi="Times New Roman" w:cs="Times New Roman"/>
          <w:b/>
          <w:color w:val="0070C0"/>
          <w:sz w:val="24"/>
          <w:szCs w:val="24"/>
        </w:rPr>
        <w:t>月</w:t>
      </w:r>
      <w:r w:rsidR="00DC0B2A">
        <w:rPr>
          <w:rFonts w:ascii="Times New Roman" w:eastAsia="黑体" w:hAnsi="Times New Roman" w:cs="Times New Roman" w:hint="eastAsia"/>
          <w:b/>
          <w:color w:val="0070C0"/>
          <w:sz w:val="24"/>
          <w:szCs w:val="24"/>
        </w:rPr>
        <w:t>23</w:t>
      </w:r>
      <w:r>
        <w:rPr>
          <w:rFonts w:ascii="Times New Roman" w:eastAsia="黑体" w:hAnsi="Times New Roman" w:cs="Times New Roman"/>
          <w:b/>
          <w:color w:val="0070C0"/>
          <w:sz w:val="24"/>
          <w:szCs w:val="24"/>
        </w:rPr>
        <w:t>日）</w:t>
      </w:r>
    </w:p>
    <w:p w:rsidR="003A353C" w:rsidRDefault="00684827">
      <w:pPr>
        <w:keepNext/>
        <w:spacing w:line="360" w:lineRule="auto"/>
        <w:ind w:firstLineChars="200" w:firstLine="480"/>
        <w:rPr>
          <w:rFonts w:ascii="Times New Roman" w:hAnsi="Times New Roman" w:cs="Times New Roman"/>
          <w:sz w:val="24"/>
          <w:szCs w:val="24"/>
        </w:rPr>
      </w:pPr>
      <w:r w:rsidRPr="00DC0B2A">
        <w:rPr>
          <w:rFonts w:ascii="Times New Roman" w:hAnsi="Times New Roman" w:cs="Times New Roman"/>
          <w:sz w:val="24"/>
          <w:szCs w:val="24"/>
        </w:rPr>
        <w:t>申请参加</w:t>
      </w:r>
      <w:proofErr w:type="gramStart"/>
      <w:r w:rsidRPr="00DC0B2A">
        <w:rPr>
          <w:rFonts w:ascii="Times New Roman" w:hAnsi="Times New Roman" w:cs="Times New Roman"/>
          <w:sz w:val="24"/>
          <w:szCs w:val="24"/>
        </w:rPr>
        <w:t>本年度住培的</w:t>
      </w:r>
      <w:proofErr w:type="gramEnd"/>
      <w:r w:rsidRPr="00DC0B2A">
        <w:rPr>
          <w:rFonts w:ascii="Times New Roman" w:hAnsi="Times New Roman" w:cs="Times New Roman"/>
          <w:sz w:val="24"/>
          <w:szCs w:val="24"/>
        </w:rPr>
        <w:t>考生（</w:t>
      </w:r>
      <w:proofErr w:type="gramStart"/>
      <w:r w:rsidRPr="00DC0B2A">
        <w:rPr>
          <w:rFonts w:ascii="Times New Roman" w:hAnsi="Times New Roman" w:cs="Times New Roman"/>
          <w:sz w:val="24"/>
          <w:szCs w:val="24"/>
        </w:rPr>
        <w:t>含工作</w:t>
      </w:r>
      <w:proofErr w:type="gramEnd"/>
      <w:r w:rsidRPr="00DC0B2A">
        <w:rPr>
          <w:rFonts w:ascii="Times New Roman" w:hAnsi="Times New Roman" w:cs="Times New Roman"/>
          <w:sz w:val="24"/>
          <w:szCs w:val="24"/>
        </w:rPr>
        <w:t>单位统一派遣的委培单位人）于</w:t>
      </w:r>
      <w:r w:rsidR="00BE2AE9" w:rsidRPr="00DC0B2A">
        <w:rPr>
          <w:rFonts w:ascii="Times New Roman" w:hAnsi="Times New Roman" w:cs="Times New Roman" w:hint="eastAsia"/>
          <w:sz w:val="24"/>
          <w:szCs w:val="24"/>
        </w:rPr>
        <w:t>4</w:t>
      </w:r>
      <w:r w:rsidRPr="00DC0B2A">
        <w:rPr>
          <w:rFonts w:ascii="Times New Roman" w:hAnsi="Times New Roman" w:cs="Times New Roman"/>
          <w:sz w:val="24"/>
          <w:szCs w:val="24"/>
        </w:rPr>
        <w:t>月</w:t>
      </w:r>
      <w:r w:rsidR="00D7785A">
        <w:rPr>
          <w:rFonts w:ascii="Times New Roman" w:hAnsi="Times New Roman" w:cs="Times New Roman" w:hint="eastAsia"/>
          <w:sz w:val="24"/>
          <w:szCs w:val="24"/>
        </w:rPr>
        <w:t>8</w:t>
      </w:r>
      <w:r w:rsidRPr="00DC0B2A">
        <w:rPr>
          <w:rFonts w:ascii="Times New Roman" w:hAnsi="Times New Roman" w:cs="Times New Roman"/>
          <w:sz w:val="24"/>
          <w:szCs w:val="24"/>
        </w:rPr>
        <w:t>日</w:t>
      </w:r>
      <w:r w:rsidRPr="00DC0B2A">
        <w:rPr>
          <w:rFonts w:ascii="Times New Roman" w:hAnsi="Times New Roman" w:cs="Times New Roman"/>
          <w:sz w:val="24"/>
          <w:szCs w:val="24"/>
        </w:rPr>
        <w:t>0</w:t>
      </w:r>
      <w:r w:rsidRPr="00DC0B2A">
        <w:rPr>
          <w:rFonts w:ascii="Times New Roman" w:hAnsi="Times New Roman" w:cs="Times New Roman"/>
          <w:sz w:val="24"/>
          <w:szCs w:val="24"/>
        </w:rPr>
        <w:t>时</w:t>
      </w:r>
      <w:r w:rsidR="00BE2AE9" w:rsidRPr="00DC0B2A">
        <w:rPr>
          <w:rFonts w:ascii="Times New Roman" w:hAnsi="Times New Roman" w:cs="Times New Roman"/>
          <w:sz w:val="24"/>
          <w:szCs w:val="24"/>
        </w:rPr>
        <w:t>—</w:t>
      </w:r>
      <w:r w:rsidR="00BE2AE9" w:rsidRPr="00DC0B2A">
        <w:rPr>
          <w:rFonts w:ascii="Times New Roman" w:hAnsi="Times New Roman" w:cs="Times New Roman" w:hint="eastAsia"/>
          <w:sz w:val="24"/>
          <w:szCs w:val="24"/>
        </w:rPr>
        <w:t>4</w:t>
      </w:r>
      <w:r w:rsidRPr="00DC0B2A">
        <w:rPr>
          <w:rFonts w:ascii="Times New Roman" w:hAnsi="Times New Roman" w:cs="Times New Roman"/>
          <w:sz w:val="24"/>
          <w:szCs w:val="24"/>
        </w:rPr>
        <w:t>月</w:t>
      </w:r>
      <w:r w:rsidR="00BE2AE9" w:rsidRPr="00DC0B2A">
        <w:rPr>
          <w:rFonts w:ascii="Times New Roman" w:hAnsi="Times New Roman" w:cs="Times New Roman"/>
          <w:sz w:val="24"/>
          <w:szCs w:val="24"/>
        </w:rPr>
        <w:t>2</w:t>
      </w:r>
      <w:r w:rsidR="00DC0B2A" w:rsidRPr="00DC0B2A">
        <w:rPr>
          <w:rFonts w:ascii="Times New Roman" w:hAnsi="Times New Roman" w:cs="Times New Roman" w:hint="eastAsia"/>
          <w:sz w:val="24"/>
          <w:szCs w:val="24"/>
        </w:rPr>
        <w:t>3</w:t>
      </w:r>
      <w:r w:rsidRPr="00DC0B2A">
        <w:rPr>
          <w:rFonts w:ascii="Times New Roman" w:hAnsi="Times New Roman" w:cs="Times New Roman"/>
          <w:sz w:val="24"/>
          <w:szCs w:val="24"/>
        </w:rPr>
        <w:t>日</w:t>
      </w:r>
      <w:r w:rsidRPr="00DC0B2A">
        <w:rPr>
          <w:rFonts w:ascii="Times New Roman" w:hAnsi="Times New Roman" w:cs="Times New Roman"/>
          <w:sz w:val="24"/>
          <w:szCs w:val="24"/>
        </w:rPr>
        <w:t>24</w:t>
      </w:r>
      <w:r w:rsidRPr="00DC0B2A">
        <w:rPr>
          <w:rFonts w:ascii="Times New Roman" w:hAnsi="Times New Roman" w:cs="Times New Roman"/>
          <w:sz w:val="24"/>
          <w:szCs w:val="24"/>
        </w:rPr>
        <w:t>时在湖北省住院医师规范化培训公众服务平台</w:t>
      </w:r>
      <w:r>
        <w:rPr>
          <w:rFonts w:ascii="Times New Roman" w:hAnsi="Times New Roman" w:cs="Times New Roman"/>
          <w:sz w:val="24"/>
          <w:szCs w:val="24"/>
        </w:rPr>
        <w:t>（</w:t>
      </w:r>
      <w:r w:rsidRPr="00DC0B2A">
        <w:rPr>
          <w:rFonts w:ascii="Times New Roman" w:hAnsi="Times New Roman" w:cs="Times New Roman"/>
          <w:sz w:val="24"/>
          <w:szCs w:val="24"/>
        </w:rPr>
        <w:t>http://hb.ezhupei.com</w:t>
      </w:r>
      <w:r>
        <w:rPr>
          <w:rFonts w:ascii="Times New Roman" w:hAnsi="Times New Roman" w:cs="Times New Roman"/>
          <w:sz w:val="24"/>
          <w:szCs w:val="24"/>
        </w:rPr>
        <w:t>）</w:t>
      </w:r>
      <w:r w:rsidRPr="00DC0B2A">
        <w:rPr>
          <w:rFonts w:ascii="Times New Roman" w:hAnsi="Times New Roman" w:cs="Times New Roman"/>
          <w:sz w:val="24"/>
          <w:szCs w:val="24"/>
        </w:rPr>
        <w:t>完成网上报名注册，同时上传身份证、毕业证</w:t>
      </w:r>
      <w:r w:rsidR="00DC0B2A" w:rsidRPr="00DC0B2A">
        <w:rPr>
          <w:rFonts w:ascii="Times New Roman" w:hAnsi="Times New Roman" w:cs="Times New Roman" w:hint="eastAsia"/>
          <w:sz w:val="24"/>
          <w:szCs w:val="24"/>
        </w:rPr>
        <w:t>（如尚未毕业，可</w:t>
      </w:r>
      <w:proofErr w:type="gramStart"/>
      <w:r w:rsidR="00DC0B2A" w:rsidRPr="00DC0B2A">
        <w:rPr>
          <w:rFonts w:ascii="Times New Roman" w:hAnsi="Times New Roman" w:cs="Times New Roman" w:hint="eastAsia"/>
          <w:sz w:val="24"/>
          <w:szCs w:val="24"/>
        </w:rPr>
        <w:t>下载学信网</w:t>
      </w:r>
      <w:proofErr w:type="gramEnd"/>
      <w:r w:rsidR="00DC0B2A" w:rsidRPr="00DC0B2A">
        <w:rPr>
          <w:rFonts w:ascii="Times New Roman" w:hAnsi="Times New Roman" w:cs="Times New Roman" w:hint="eastAsia"/>
          <w:sz w:val="24"/>
          <w:szCs w:val="24"/>
        </w:rPr>
        <w:t>的学历或学籍证明）</w:t>
      </w:r>
      <w:r w:rsidR="00DC0B2A" w:rsidRPr="00DC0B2A">
        <w:rPr>
          <w:rFonts w:ascii="Times New Roman" w:hAnsi="Times New Roman" w:cs="Times New Roman"/>
          <w:sz w:val="24"/>
          <w:szCs w:val="24"/>
        </w:rPr>
        <w:t>等报名相关资料供培训基地资格审核</w:t>
      </w:r>
      <w:r w:rsidR="00DC0B2A" w:rsidRPr="00DC0B2A">
        <w:rPr>
          <w:rFonts w:ascii="Times New Roman" w:hAnsi="Times New Roman" w:cs="Times New Roman" w:hint="eastAsia"/>
          <w:sz w:val="24"/>
          <w:szCs w:val="24"/>
        </w:rPr>
        <w:t>。</w:t>
      </w:r>
    </w:p>
    <w:p w:rsidR="003A353C" w:rsidRDefault="00684827">
      <w:pPr>
        <w:pStyle w:val="a8"/>
        <w:keepNext/>
        <w:spacing w:line="360" w:lineRule="auto"/>
        <w:ind w:firstLine="482"/>
        <w:rPr>
          <w:rFonts w:ascii="Times New Roman" w:eastAsia="黑体" w:hAnsi="Times New Roman" w:cs="Times New Roman"/>
          <w:b/>
          <w:color w:val="0070C0"/>
          <w:sz w:val="24"/>
          <w:szCs w:val="24"/>
        </w:rPr>
      </w:pPr>
      <w:r>
        <w:rPr>
          <w:rFonts w:ascii="Times New Roman" w:eastAsia="黑体" w:hAnsi="Times New Roman" w:cs="Times New Roman"/>
          <w:b/>
          <w:color w:val="0070C0"/>
          <w:sz w:val="24"/>
          <w:szCs w:val="24"/>
        </w:rPr>
        <w:t>（二）第一批次</w:t>
      </w:r>
      <w:r w:rsidR="00DC0B2A">
        <w:rPr>
          <w:rFonts w:ascii="Times New Roman" w:eastAsia="黑体" w:hAnsi="Times New Roman" w:cs="Times New Roman" w:hint="eastAsia"/>
          <w:b/>
          <w:color w:val="0070C0"/>
          <w:sz w:val="24"/>
          <w:szCs w:val="24"/>
        </w:rPr>
        <w:t>招录</w:t>
      </w:r>
      <w:r>
        <w:rPr>
          <w:rFonts w:ascii="Times New Roman" w:eastAsia="黑体" w:hAnsi="Times New Roman" w:cs="Times New Roman"/>
          <w:b/>
          <w:color w:val="0070C0"/>
          <w:sz w:val="24"/>
          <w:szCs w:val="24"/>
        </w:rPr>
        <w:t>（</w:t>
      </w:r>
      <w:r w:rsidR="00BE2AE9">
        <w:rPr>
          <w:rFonts w:ascii="Times New Roman" w:eastAsia="黑体" w:hAnsi="Times New Roman" w:cs="Times New Roman" w:hint="eastAsia"/>
          <w:b/>
          <w:color w:val="0070C0"/>
          <w:sz w:val="24"/>
          <w:szCs w:val="24"/>
        </w:rPr>
        <w:t>4</w:t>
      </w:r>
      <w:r>
        <w:rPr>
          <w:rFonts w:ascii="Times New Roman" w:eastAsia="黑体" w:hAnsi="Times New Roman" w:cs="Times New Roman"/>
          <w:b/>
          <w:color w:val="0070C0"/>
          <w:sz w:val="24"/>
          <w:szCs w:val="24"/>
        </w:rPr>
        <w:t>月</w:t>
      </w:r>
      <w:r w:rsidR="00BE2AE9">
        <w:rPr>
          <w:rFonts w:ascii="Times New Roman" w:eastAsia="黑体" w:hAnsi="Times New Roman" w:cs="Times New Roman"/>
          <w:b/>
          <w:color w:val="0070C0"/>
          <w:sz w:val="24"/>
          <w:szCs w:val="24"/>
        </w:rPr>
        <w:t>2</w:t>
      </w:r>
      <w:r w:rsidR="00DC0B2A">
        <w:rPr>
          <w:rFonts w:ascii="Times New Roman" w:eastAsia="黑体" w:hAnsi="Times New Roman" w:cs="Times New Roman" w:hint="eastAsia"/>
          <w:b/>
          <w:color w:val="0070C0"/>
          <w:sz w:val="24"/>
          <w:szCs w:val="24"/>
        </w:rPr>
        <w:t>4</w:t>
      </w:r>
      <w:r>
        <w:rPr>
          <w:rFonts w:ascii="Times New Roman" w:eastAsia="黑体" w:hAnsi="Times New Roman" w:cs="Times New Roman"/>
          <w:b/>
          <w:color w:val="0070C0"/>
          <w:sz w:val="24"/>
          <w:szCs w:val="24"/>
        </w:rPr>
        <w:t>日至</w:t>
      </w:r>
      <w:r w:rsidR="00D7785A">
        <w:rPr>
          <w:rFonts w:ascii="Times New Roman" w:eastAsia="黑体" w:hAnsi="Times New Roman" w:cs="Times New Roman" w:hint="eastAsia"/>
          <w:b/>
          <w:color w:val="0070C0"/>
          <w:sz w:val="24"/>
          <w:szCs w:val="24"/>
        </w:rPr>
        <w:t>5</w:t>
      </w:r>
      <w:r>
        <w:rPr>
          <w:rFonts w:ascii="Times New Roman" w:eastAsia="黑体" w:hAnsi="Times New Roman" w:cs="Times New Roman"/>
          <w:b/>
          <w:color w:val="0070C0"/>
          <w:sz w:val="24"/>
          <w:szCs w:val="24"/>
        </w:rPr>
        <w:t>月</w:t>
      </w:r>
      <w:r w:rsidR="00D7785A">
        <w:rPr>
          <w:rFonts w:ascii="Times New Roman" w:eastAsia="黑体" w:hAnsi="Times New Roman" w:cs="Times New Roman" w:hint="eastAsia"/>
          <w:b/>
          <w:color w:val="0070C0"/>
          <w:sz w:val="24"/>
          <w:szCs w:val="24"/>
        </w:rPr>
        <w:t>3</w:t>
      </w:r>
      <w:r w:rsidR="00DC0B2A">
        <w:rPr>
          <w:rFonts w:ascii="Times New Roman" w:eastAsia="黑体" w:hAnsi="Times New Roman" w:cs="Times New Roman" w:hint="eastAsia"/>
          <w:b/>
          <w:color w:val="0070C0"/>
          <w:sz w:val="24"/>
          <w:szCs w:val="24"/>
        </w:rPr>
        <w:t>1</w:t>
      </w:r>
      <w:r>
        <w:rPr>
          <w:rFonts w:ascii="Times New Roman" w:eastAsia="黑体" w:hAnsi="Times New Roman" w:cs="Times New Roman"/>
          <w:b/>
          <w:color w:val="0070C0"/>
          <w:sz w:val="24"/>
          <w:szCs w:val="24"/>
        </w:rPr>
        <w:t>日）</w:t>
      </w:r>
    </w:p>
    <w:p w:rsidR="00DC0B2A" w:rsidRPr="004F2319" w:rsidRDefault="00DC0B2A" w:rsidP="004F2319">
      <w:pPr>
        <w:keepNext/>
        <w:spacing w:line="360" w:lineRule="auto"/>
        <w:ind w:firstLineChars="200" w:firstLine="480"/>
        <w:rPr>
          <w:rFonts w:ascii="Times New Roman" w:hAnsi="Times New Roman" w:cs="Times New Roman"/>
          <w:sz w:val="24"/>
          <w:szCs w:val="24"/>
        </w:rPr>
      </w:pPr>
      <w:r w:rsidRPr="004F2319">
        <w:rPr>
          <w:rFonts w:ascii="Times New Roman" w:hAnsi="Times New Roman" w:cs="Times New Roman" w:hint="eastAsia"/>
          <w:sz w:val="24"/>
          <w:szCs w:val="24"/>
        </w:rPr>
        <w:t>1.</w:t>
      </w:r>
      <w:r w:rsidR="004F2319" w:rsidRPr="004F2319">
        <w:rPr>
          <w:rFonts w:ascii="Times New Roman" w:hAnsi="Times New Roman" w:cs="Times New Roman" w:hint="eastAsia"/>
          <w:sz w:val="24"/>
          <w:szCs w:val="24"/>
        </w:rPr>
        <w:t xml:space="preserve"> </w:t>
      </w:r>
      <w:r w:rsidR="004F2319" w:rsidRPr="004F2319">
        <w:rPr>
          <w:rFonts w:ascii="Times New Roman" w:hAnsi="Times New Roman" w:cs="Times New Roman" w:hint="eastAsia"/>
          <w:sz w:val="24"/>
          <w:szCs w:val="24"/>
        </w:rPr>
        <w:t>我院基地于</w:t>
      </w:r>
      <w:r w:rsidR="004F2319" w:rsidRPr="004F2319">
        <w:rPr>
          <w:rFonts w:ascii="Times New Roman" w:hAnsi="Times New Roman" w:cs="Times New Roman" w:hint="eastAsia"/>
          <w:sz w:val="24"/>
          <w:szCs w:val="24"/>
        </w:rPr>
        <w:t>4</w:t>
      </w:r>
      <w:r w:rsidR="004F2319" w:rsidRPr="004F2319">
        <w:rPr>
          <w:rFonts w:ascii="Times New Roman" w:hAnsi="Times New Roman" w:cs="Times New Roman" w:hint="eastAsia"/>
          <w:sz w:val="24"/>
          <w:szCs w:val="24"/>
        </w:rPr>
        <w:t>月</w:t>
      </w:r>
      <w:r w:rsidR="004F2319" w:rsidRPr="004F2319">
        <w:rPr>
          <w:rFonts w:ascii="Times New Roman" w:hAnsi="Times New Roman" w:cs="Times New Roman" w:hint="eastAsia"/>
          <w:sz w:val="24"/>
          <w:szCs w:val="24"/>
        </w:rPr>
        <w:t>24</w:t>
      </w:r>
      <w:r w:rsidR="004F2319" w:rsidRPr="004F2319">
        <w:rPr>
          <w:rFonts w:ascii="Times New Roman" w:hAnsi="Times New Roman" w:cs="Times New Roman" w:hint="eastAsia"/>
          <w:sz w:val="24"/>
          <w:szCs w:val="24"/>
        </w:rPr>
        <w:t>日—</w:t>
      </w:r>
      <w:r w:rsidR="004F2319" w:rsidRPr="004F2319">
        <w:rPr>
          <w:rFonts w:ascii="Times New Roman" w:hAnsi="Times New Roman" w:cs="Times New Roman" w:hint="eastAsia"/>
          <w:sz w:val="24"/>
          <w:szCs w:val="24"/>
        </w:rPr>
        <w:t>5</w:t>
      </w:r>
      <w:r w:rsidR="004F2319" w:rsidRPr="004F2319">
        <w:rPr>
          <w:rFonts w:ascii="Times New Roman" w:hAnsi="Times New Roman" w:cs="Times New Roman" w:hint="eastAsia"/>
          <w:sz w:val="24"/>
          <w:szCs w:val="24"/>
        </w:rPr>
        <w:t>月</w:t>
      </w:r>
      <w:r w:rsidR="004F2319" w:rsidRPr="004F2319">
        <w:rPr>
          <w:rFonts w:ascii="Times New Roman" w:hAnsi="Times New Roman" w:cs="Times New Roman" w:hint="eastAsia"/>
          <w:sz w:val="24"/>
          <w:szCs w:val="24"/>
        </w:rPr>
        <w:t>31</w:t>
      </w:r>
      <w:r w:rsidR="004F2319" w:rsidRPr="004F2319">
        <w:rPr>
          <w:rFonts w:ascii="Times New Roman" w:hAnsi="Times New Roman" w:cs="Times New Roman" w:hint="eastAsia"/>
          <w:sz w:val="24"/>
          <w:szCs w:val="24"/>
        </w:rPr>
        <w:t>日组织完成考生资格审核、面试和专业考试，并确定第一批录取名单。</w:t>
      </w:r>
    </w:p>
    <w:p w:rsidR="004F2319" w:rsidRDefault="004F2319" w:rsidP="004F2319">
      <w:pPr>
        <w:keepNext/>
        <w:spacing w:line="360" w:lineRule="auto"/>
        <w:ind w:firstLineChars="200" w:firstLine="480"/>
        <w:rPr>
          <w:rFonts w:ascii="Times New Roman" w:hAnsi="Times New Roman" w:cs="Times New Roman"/>
          <w:sz w:val="24"/>
          <w:szCs w:val="24"/>
        </w:rPr>
      </w:pPr>
      <w:r w:rsidRPr="004F2319">
        <w:rPr>
          <w:rFonts w:ascii="Times New Roman" w:hAnsi="Times New Roman" w:cs="Times New Roman" w:hint="eastAsia"/>
          <w:sz w:val="24"/>
          <w:szCs w:val="24"/>
        </w:rPr>
        <w:t xml:space="preserve">2. </w:t>
      </w:r>
      <w:r w:rsidR="00D7785A">
        <w:rPr>
          <w:rFonts w:ascii="Times New Roman" w:hAnsi="Times New Roman" w:cs="Times New Roman" w:hint="eastAsia"/>
          <w:sz w:val="24"/>
          <w:szCs w:val="24"/>
        </w:rPr>
        <w:t>5</w:t>
      </w:r>
      <w:r w:rsidRPr="004F2319">
        <w:rPr>
          <w:rFonts w:ascii="Times New Roman" w:hAnsi="Times New Roman" w:cs="Times New Roman" w:hint="eastAsia"/>
          <w:sz w:val="24"/>
          <w:szCs w:val="24"/>
        </w:rPr>
        <w:t>月</w:t>
      </w:r>
      <w:r w:rsidR="00D7785A">
        <w:rPr>
          <w:rFonts w:ascii="Times New Roman" w:hAnsi="Times New Roman" w:cs="Times New Roman" w:hint="eastAsia"/>
          <w:sz w:val="24"/>
          <w:szCs w:val="24"/>
        </w:rPr>
        <w:t>3</w:t>
      </w:r>
      <w:r w:rsidRPr="004F2319">
        <w:rPr>
          <w:rFonts w:ascii="Times New Roman" w:hAnsi="Times New Roman" w:cs="Times New Roman" w:hint="eastAsia"/>
          <w:sz w:val="24"/>
          <w:szCs w:val="24"/>
        </w:rPr>
        <w:t>1</w:t>
      </w:r>
      <w:r w:rsidRPr="004F2319">
        <w:rPr>
          <w:rFonts w:ascii="Times New Roman" w:hAnsi="Times New Roman" w:cs="Times New Roman" w:hint="eastAsia"/>
          <w:sz w:val="24"/>
          <w:szCs w:val="24"/>
        </w:rPr>
        <w:t>日前，待录取完成后，拟录取名单将在“武汉市</w:t>
      </w:r>
      <w:r>
        <w:rPr>
          <w:rFonts w:ascii="Times New Roman" w:hAnsi="Times New Roman" w:cs="Times New Roman" w:hint="eastAsia"/>
          <w:sz w:val="24"/>
          <w:szCs w:val="24"/>
        </w:rPr>
        <w:t>第六</w:t>
      </w:r>
      <w:r w:rsidRPr="004F2319">
        <w:rPr>
          <w:rFonts w:ascii="Times New Roman" w:hAnsi="Times New Roman" w:cs="Times New Roman" w:hint="eastAsia"/>
          <w:sz w:val="24"/>
          <w:szCs w:val="24"/>
        </w:rPr>
        <w:t>医院</w:t>
      </w:r>
      <w:r>
        <w:rPr>
          <w:rFonts w:ascii="Times New Roman" w:hAnsi="Times New Roman" w:cs="Times New Roman" w:hint="eastAsia"/>
          <w:sz w:val="24"/>
          <w:szCs w:val="24"/>
        </w:rPr>
        <w:t>（江汉大学附属医院）</w:t>
      </w:r>
      <w:r w:rsidRPr="004F2319">
        <w:rPr>
          <w:rFonts w:ascii="Times New Roman" w:hAnsi="Times New Roman" w:cs="Times New Roman" w:hint="eastAsia"/>
          <w:sz w:val="24"/>
          <w:szCs w:val="24"/>
        </w:rPr>
        <w:t>”网站</w:t>
      </w:r>
      <w:r>
        <w:rPr>
          <w:rFonts w:ascii="Times New Roman" w:hAnsi="Times New Roman" w:cs="Times New Roman" w:hint="eastAsia"/>
          <w:sz w:val="24"/>
          <w:szCs w:val="24"/>
        </w:rPr>
        <w:t>教学</w:t>
      </w:r>
      <w:proofErr w:type="gramStart"/>
      <w:r>
        <w:rPr>
          <w:rFonts w:ascii="Times New Roman" w:hAnsi="Times New Roman" w:cs="Times New Roman" w:hint="eastAsia"/>
          <w:sz w:val="24"/>
          <w:szCs w:val="24"/>
        </w:rPr>
        <w:t>版块</w:t>
      </w:r>
      <w:proofErr w:type="gramEnd"/>
      <w:r w:rsidRPr="004F2319">
        <w:rPr>
          <w:rFonts w:ascii="Times New Roman" w:hAnsi="Times New Roman" w:cs="Times New Roman" w:hint="eastAsia"/>
          <w:sz w:val="24"/>
          <w:szCs w:val="24"/>
        </w:rPr>
        <w:t>（</w:t>
      </w:r>
      <w:r>
        <w:rPr>
          <w:rFonts w:ascii="Times New Roman" w:hAnsi="Times New Roman" w:cs="Times New Roman"/>
          <w:color w:val="0070C0"/>
          <w:sz w:val="24"/>
          <w:szCs w:val="24"/>
        </w:rPr>
        <w:t>http://www.wh6yy.com/html/outside/jiaoxue/jxdt/</w:t>
      </w:r>
      <w:r w:rsidRPr="004F2319">
        <w:rPr>
          <w:rFonts w:ascii="Times New Roman" w:hAnsi="Times New Roman" w:cs="Times New Roman" w:hint="eastAsia"/>
          <w:sz w:val="24"/>
          <w:szCs w:val="24"/>
        </w:rPr>
        <w:t>）进行公示，公示期不少于</w:t>
      </w:r>
      <w:r w:rsidRPr="004F2319">
        <w:rPr>
          <w:rFonts w:ascii="Times New Roman" w:hAnsi="Times New Roman" w:cs="Times New Roman" w:hint="eastAsia"/>
          <w:sz w:val="24"/>
          <w:szCs w:val="24"/>
        </w:rPr>
        <w:t>5</w:t>
      </w:r>
      <w:r w:rsidRPr="004F2319">
        <w:rPr>
          <w:rFonts w:ascii="Times New Roman" w:hAnsi="Times New Roman" w:cs="Times New Roman" w:hint="eastAsia"/>
          <w:sz w:val="24"/>
          <w:szCs w:val="24"/>
        </w:rPr>
        <w:t>个工作日。公示期结束且无异议后，培训基地在平台上进行录取操作和发送录取信息。</w:t>
      </w:r>
    </w:p>
    <w:p w:rsidR="004F2319" w:rsidRPr="004F2319" w:rsidRDefault="004F2319" w:rsidP="004F2319">
      <w:pPr>
        <w:keepNext/>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 xml:space="preserve">3. </w:t>
      </w:r>
      <w:r w:rsidRPr="004F2319">
        <w:rPr>
          <w:rFonts w:ascii="Times New Roman" w:hAnsi="Times New Roman" w:cs="Times New Roman" w:hint="eastAsia"/>
          <w:sz w:val="24"/>
          <w:szCs w:val="24"/>
        </w:rPr>
        <w:t>招录考核要求（计划时间为</w:t>
      </w:r>
      <w:r w:rsidRPr="004F2319">
        <w:rPr>
          <w:rFonts w:ascii="Times New Roman" w:hAnsi="Times New Roman" w:cs="Times New Roman" w:hint="eastAsia"/>
          <w:sz w:val="24"/>
          <w:szCs w:val="24"/>
        </w:rPr>
        <w:t>5</w:t>
      </w:r>
      <w:r w:rsidR="00D7785A">
        <w:rPr>
          <w:rFonts w:ascii="Times New Roman" w:hAnsi="Times New Roman" w:cs="Times New Roman" w:hint="eastAsia"/>
          <w:sz w:val="24"/>
          <w:szCs w:val="24"/>
        </w:rPr>
        <w:t>月中下</w:t>
      </w:r>
      <w:r w:rsidRPr="004F2319">
        <w:rPr>
          <w:rFonts w:ascii="Times New Roman" w:hAnsi="Times New Roman" w:cs="Times New Roman" w:hint="eastAsia"/>
          <w:sz w:val="24"/>
          <w:szCs w:val="24"/>
        </w:rPr>
        <w:t>旬，具体安排另行通知）</w:t>
      </w:r>
    </w:p>
    <w:p w:rsidR="004F2319" w:rsidRDefault="004F2319" w:rsidP="00912A1D">
      <w:pPr>
        <w:keepNext/>
        <w:spacing w:line="360" w:lineRule="auto"/>
        <w:ind w:firstLineChars="200" w:firstLine="480"/>
        <w:rPr>
          <w:rFonts w:ascii="Times New Roman" w:hAnsi="Times New Roman" w:cs="Times New Roman"/>
          <w:sz w:val="24"/>
          <w:szCs w:val="24"/>
        </w:rPr>
      </w:pPr>
      <w:r w:rsidRPr="004F2319">
        <w:rPr>
          <w:rFonts w:ascii="Times New Roman" w:hAnsi="Times New Roman" w:cs="Times New Roman" w:hint="eastAsia"/>
          <w:sz w:val="24"/>
          <w:szCs w:val="24"/>
        </w:rPr>
        <w:t>招录考核由理论考核（占</w:t>
      </w:r>
      <w:r w:rsidRPr="004F2319">
        <w:rPr>
          <w:rFonts w:ascii="Times New Roman" w:hAnsi="Times New Roman" w:cs="Times New Roman" w:hint="eastAsia"/>
          <w:sz w:val="24"/>
          <w:szCs w:val="24"/>
        </w:rPr>
        <w:t>40%</w:t>
      </w:r>
      <w:r w:rsidRPr="004F2319">
        <w:rPr>
          <w:rFonts w:ascii="Times New Roman" w:hAnsi="Times New Roman" w:cs="Times New Roman" w:hint="eastAsia"/>
          <w:sz w:val="24"/>
          <w:szCs w:val="24"/>
        </w:rPr>
        <w:t>）、临床技能考核（占</w:t>
      </w:r>
      <w:r w:rsidRPr="004F2319">
        <w:rPr>
          <w:rFonts w:ascii="Times New Roman" w:hAnsi="Times New Roman" w:cs="Times New Roman" w:hint="eastAsia"/>
          <w:sz w:val="24"/>
          <w:szCs w:val="24"/>
        </w:rPr>
        <w:t>40%</w:t>
      </w:r>
      <w:r w:rsidRPr="004F2319">
        <w:rPr>
          <w:rFonts w:ascii="Times New Roman" w:hAnsi="Times New Roman" w:cs="Times New Roman" w:hint="eastAsia"/>
          <w:sz w:val="24"/>
          <w:szCs w:val="24"/>
        </w:rPr>
        <w:t>）及面试（占</w:t>
      </w:r>
      <w:r w:rsidRPr="004F2319">
        <w:rPr>
          <w:rFonts w:ascii="Times New Roman" w:hAnsi="Times New Roman" w:cs="Times New Roman" w:hint="eastAsia"/>
          <w:sz w:val="24"/>
          <w:szCs w:val="24"/>
        </w:rPr>
        <w:t>20%</w:t>
      </w:r>
      <w:r w:rsidRPr="004F2319">
        <w:rPr>
          <w:rFonts w:ascii="Times New Roman" w:hAnsi="Times New Roman" w:cs="Times New Roman" w:hint="eastAsia"/>
          <w:sz w:val="24"/>
          <w:szCs w:val="24"/>
        </w:rPr>
        <w:t>）组成。理论考核由医院基地组织实施，临床技能考核和面试由专业基地组织实施。考核内容参考执业医师资格考试范围和难度。根据考生专业内总成绩排名择优录取。招录考核具体安排请随时关注武汉市</w:t>
      </w:r>
      <w:r>
        <w:rPr>
          <w:rFonts w:ascii="Times New Roman" w:hAnsi="Times New Roman" w:cs="Times New Roman" w:hint="eastAsia"/>
          <w:sz w:val="24"/>
          <w:szCs w:val="24"/>
        </w:rPr>
        <w:t>第六</w:t>
      </w:r>
      <w:r w:rsidRPr="004F2319">
        <w:rPr>
          <w:rFonts w:ascii="Times New Roman" w:hAnsi="Times New Roman" w:cs="Times New Roman" w:hint="eastAsia"/>
          <w:sz w:val="24"/>
          <w:szCs w:val="24"/>
        </w:rPr>
        <w:t>医院</w:t>
      </w:r>
      <w:r>
        <w:rPr>
          <w:rFonts w:ascii="Times New Roman" w:hAnsi="Times New Roman" w:cs="Times New Roman" w:hint="eastAsia"/>
          <w:sz w:val="24"/>
          <w:szCs w:val="24"/>
        </w:rPr>
        <w:t>（江汉大学附属医院）</w:t>
      </w:r>
      <w:proofErr w:type="gramStart"/>
      <w:r w:rsidRPr="004F2319">
        <w:rPr>
          <w:rFonts w:ascii="Times New Roman" w:hAnsi="Times New Roman" w:cs="Times New Roman" w:hint="eastAsia"/>
          <w:sz w:val="24"/>
          <w:szCs w:val="24"/>
        </w:rPr>
        <w:t>”</w:t>
      </w:r>
      <w:proofErr w:type="gramEnd"/>
      <w:r w:rsidRPr="004F2319">
        <w:rPr>
          <w:rFonts w:ascii="Times New Roman" w:hAnsi="Times New Roman" w:cs="Times New Roman" w:hint="eastAsia"/>
          <w:sz w:val="24"/>
          <w:szCs w:val="24"/>
        </w:rPr>
        <w:t>网站</w:t>
      </w:r>
      <w:r>
        <w:rPr>
          <w:rFonts w:ascii="Times New Roman" w:hAnsi="Times New Roman" w:cs="Times New Roman" w:hint="eastAsia"/>
          <w:sz w:val="24"/>
          <w:szCs w:val="24"/>
        </w:rPr>
        <w:t>教学</w:t>
      </w:r>
      <w:proofErr w:type="gramStart"/>
      <w:r>
        <w:rPr>
          <w:rFonts w:ascii="Times New Roman" w:hAnsi="Times New Roman" w:cs="Times New Roman" w:hint="eastAsia"/>
          <w:sz w:val="24"/>
          <w:szCs w:val="24"/>
        </w:rPr>
        <w:t>版块</w:t>
      </w:r>
      <w:proofErr w:type="gramEnd"/>
      <w:r w:rsidRPr="004F2319">
        <w:rPr>
          <w:rFonts w:ascii="Times New Roman" w:hAnsi="Times New Roman" w:cs="Times New Roman" w:hint="eastAsia"/>
          <w:sz w:val="24"/>
          <w:szCs w:val="24"/>
        </w:rPr>
        <w:t>（</w:t>
      </w:r>
      <w:r>
        <w:rPr>
          <w:rFonts w:ascii="Times New Roman" w:hAnsi="Times New Roman" w:cs="Times New Roman"/>
          <w:color w:val="0070C0"/>
          <w:sz w:val="24"/>
          <w:szCs w:val="24"/>
        </w:rPr>
        <w:t>http://www.wh6yy.com/html/outside/jiaoxue/jxdt/</w:t>
      </w:r>
      <w:r w:rsidR="00912A1D">
        <w:rPr>
          <w:rFonts w:ascii="Times New Roman" w:hAnsi="Times New Roman" w:cs="Times New Roman" w:hint="eastAsia"/>
          <w:color w:val="0070C0"/>
          <w:sz w:val="24"/>
          <w:szCs w:val="24"/>
        </w:rPr>
        <w:t>）</w:t>
      </w:r>
      <w:r w:rsidRPr="004F2319">
        <w:rPr>
          <w:rFonts w:ascii="Times New Roman" w:hAnsi="Times New Roman" w:cs="Times New Roman" w:hint="eastAsia"/>
          <w:sz w:val="24"/>
          <w:szCs w:val="24"/>
        </w:rPr>
        <w:t>。</w:t>
      </w:r>
    </w:p>
    <w:p w:rsidR="00912A1D" w:rsidRDefault="00912A1D" w:rsidP="00912A1D">
      <w:pPr>
        <w:pStyle w:val="a8"/>
        <w:keepNext/>
        <w:spacing w:line="360" w:lineRule="auto"/>
        <w:ind w:firstLine="482"/>
        <w:rPr>
          <w:rFonts w:ascii="Times New Roman" w:eastAsia="黑体" w:hAnsi="Times New Roman" w:cs="Times New Roman"/>
          <w:b/>
          <w:color w:val="0070C0"/>
          <w:sz w:val="24"/>
          <w:szCs w:val="24"/>
        </w:rPr>
      </w:pPr>
      <w:r>
        <w:rPr>
          <w:rFonts w:ascii="Times New Roman" w:eastAsia="黑体" w:hAnsi="Times New Roman" w:cs="Times New Roman"/>
          <w:b/>
          <w:color w:val="0070C0"/>
          <w:sz w:val="24"/>
          <w:szCs w:val="24"/>
        </w:rPr>
        <w:t>（</w:t>
      </w:r>
      <w:r>
        <w:rPr>
          <w:rFonts w:ascii="Times New Roman" w:eastAsia="黑体" w:hAnsi="Times New Roman" w:cs="Times New Roman" w:hint="eastAsia"/>
          <w:b/>
          <w:color w:val="0070C0"/>
          <w:sz w:val="24"/>
          <w:szCs w:val="24"/>
        </w:rPr>
        <w:t>三</w:t>
      </w:r>
      <w:r>
        <w:rPr>
          <w:rFonts w:ascii="Times New Roman" w:eastAsia="黑体" w:hAnsi="Times New Roman" w:cs="Times New Roman"/>
          <w:b/>
          <w:color w:val="0070C0"/>
          <w:sz w:val="24"/>
          <w:szCs w:val="24"/>
        </w:rPr>
        <w:t>）</w:t>
      </w:r>
      <w:r>
        <w:rPr>
          <w:rFonts w:ascii="Times New Roman" w:eastAsia="黑体" w:hAnsi="Times New Roman" w:cs="Times New Roman" w:hint="eastAsia"/>
          <w:b/>
          <w:color w:val="0070C0"/>
          <w:sz w:val="24"/>
          <w:szCs w:val="24"/>
        </w:rPr>
        <w:t>公布注册名单</w:t>
      </w:r>
    </w:p>
    <w:p w:rsidR="00912A1D" w:rsidRPr="00912A1D" w:rsidRDefault="00912A1D" w:rsidP="00912A1D">
      <w:pPr>
        <w:keepNext/>
        <w:spacing w:line="360" w:lineRule="auto"/>
        <w:ind w:firstLineChars="200" w:firstLine="480"/>
        <w:rPr>
          <w:rFonts w:ascii="Times New Roman" w:hAnsi="Times New Roman" w:cs="Times New Roman"/>
          <w:sz w:val="24"/>
          <w:szCs w:val="24"/>
        </w:rPr>
      </w:pPr>
      <w:r w:rsidRPr="00912A1D">
        <w:rPr>
          <w:rFonts w:ascii="Times New Roman" w:hAnsi="Times New Roman" w:cs="Times New Roman" w:hint="eastAsia"/>
          <w:sz w:val="24"/>
          <w:szCs w:val="24"/>
        </w:rPr>
        <w:t>招录工作完成后，湖北省住院医师规范化培训公众服务平台以培训基地确认录取的学员信息为准汇总学员资料，经</w:t>
      </w:r>
      <w:proofErr w:type="gramStart"/>
      <w:r w:rsidRPr="00912A1D">
        <w:rPr>
          <w:rFonts w:ascii="Times New Roman" w:hAnsi="Times New Roman" w:cs="Times New Roman" w:hint="eastAsia"/>
          <w:sz w:val="24"/>
          <w:szCs w:val="24"/>
        </w:rPr>
        <w:t>省毕教办</w:t>
      </w:r>
      <w:proofErr w:type="gramEnd"/>
      <w:r w:rsidRPr="00912A1D">
        <w:rPr>
          <w:rFonts w:ascii="Times New Roman" w:hAnsi="Times New Roman" w:cs="Times New Roman" w:hint="eastAsia"/>
          <w:sz w:val="24"/>
          <w:szCs w:val="24"/>
        </w:rPr>
        <w:t>审核，待本年度招录学员报到后，将公布本年度湖北省住院医师规范化培训注册名单，作为</w:t>
      </w:r>
      <w:proofErr w:type="gramStart"/>
      <w:r w:rsidRPr="00912A1D">
        <w:rPr>
          <w:rFonts w:ascii="Times New Roman" w:hAnsi="Times New Roman" w:cs="Times New Roman" w:hint="eastAsia"/>
          <w:sz w:val="24"/>
          <w:szCs w:val="24"/>
        </w:rPr>
        <w:t>国家住培</w:t>
      </w:r>
      <w:proofErr w:type="gramEnd"/>
      <w:r w:rsidRPr="00912A1D">
        <w:rPr>
          <w:rFonts w:ascii="Times New Roman" w:hAnsi="Times New Roman" w:cs="Times New Roman" w:hint="eastAsia"/>
          <w:sz w:val="24"/>
          <w:szCs w:val="24"/>
        </w:rPr>
        <w:t>平台录入的最</w:t>
      </w:r>
      <w:r w:rsidRPr="00912A1D">
        <w:rPr>
          <w:rFonts w:ascii="Times New Roman" w:hAnsi="Times New Roman" w:cs="Times New Roman" w:hint="eastAsia"/>
          <w:sz w:val="24"/>
          <w:szCs w:val="24"/>
        </w:rPr>
        <w:lastRenderedPageBreak/>
        <w:t>终依据。</w:t>
      </w:r>
    </w:p>
    <w:p w:rsidR="00912A1D" w:rsidRDefault="00912A1D" w:rsidP="00912A1D">
      <w:pPr>
        <w:pStyle w:val="a8"/>
        <w:keepNext/>
        <w:spacing w:line="360" w:lineRule="auto"/>
        <w:ind w:firstLine="482"/>
        <w:rPr>
          <w:rFonts w:ascii="Times New Roman" w:eastAsia="黑体" w:hAnsi="Times New Roman" w:cs="Times New Roman"/>
          <w:b/>
          <w:color w:val="0070C0"/>
          <w:sz w:val="24"/>
          <w:szCs w:val="24"/>
        </w:rPr>
      </w:pPr>
      <w:r>
        <w:rPr>
          <w:rFonts w:ascii="Times New Roman" w:eastAsia="黑体" w:hAnsi="Times New Roman" w:cs="Times New Roman"/>
          <w:b/>
          <w:color w:val="0070C0"/>
          <w:sz w:val="24"/>
          <w:szCs w:val="24"/>
        </w:rPr>
        <w:t>（</w:t>
      </w:r>
      <w:r>
        <w:rPr>
          <w:rFonts w:ascii="Times New Roman" w:eastAsia="黑体" w:hAnsi="Times New Roman" w:cs="Times New Roman" w:hint="eastAsia"/>
          <w:b/>
          <w:color w:val="0070C0"/>
          <w:sz w:val="24"/>
          <w:szCs w:val="24"/>
        </w:rPr>
        <w:t>四</w:t>
      </w:r>
      <w:r>
        <w:rPr>
          <w:rFonts w:ascii="Times New Roman" w:eastAsia="黑体" w:hAnsi="Times New Roman" w:cs="Times New Roman"/>
          <w:b/>
          <w:color w:val="0070C0"/>
          <w:sz w:val="24"/>
          <w:szCs w:val="24"/>
        </w:rPr>
        <w:t>）第</w:t>
      </w:r>
      <w:r>
        <w:rPr>
          <w:rFonts w:ascii="Times New Roman" w:eastAsia="黑体" w:hAnsi="Times New Roman" w:cs="Times New Roman" w:hint="eastAsia"/>
          <w:b/>
          <w:color w:val="0070C0"/>
          <w:sz w:val="24"/>
          <w:szCs w:val="24"/>
        </w:rPr>
        <w:t>二</w:t>
      </w:r>
      <w:r>
        <w:rPr>
          <w:rFonts w:ascii="Times New Roman" w:eastAsia="黑体" w:hAnsi="Times New Roman" w:cs="Times New Roman"/>
          <w:b/>
          <w:color w:val="0070C0"/>
          <w:sz w:val="24"/>
          <w:szCs w:val="24"/>
        </w:rPr>
        <w:t>批次</w:t>
      </w:r>
      <w:r>
        <w:rPr>
          <w:rFonts w:ascii="Times New Roman" w:eastAsia="黑体" w:hAnsi="Times New Roman" w:cs="Times New Roman" w:hint="eastAsia"/>
          <w:b/>
          <w:color w:val="0070C0"/>
          <w:sz w:val="24"/>
          <w:szCs w:val="24"/>
        </w:rPr>
        <w:t>、第三批次招录信息</w:t>
      </w:r>
      <w:proofErr w:type="gramStart"/>
      <w:r>
        <w:rPr>
          <w:rFonts w:ascii="Times New Roman" w:eastAsia="黑体" w:hAnsi="Times New Roman" w:cs="Times New Roman" w:hint="eastAsia"/>
          <w:b/>
          <w:color w:val="0070C0"/>
          <w:sz w:val="24"/>
          <w:szCs w:val="24"/>
        </w:rPr>
        <w:t>详见我院官网后续</w:t>
      </w:r>
      <w:proofErr w:type="gramEnd"/>
      <w:r>
        <w:rPr>
          <w:rFonts w:ascii="Times New Roman" w:eastAsia="黑体" w:hAnsi="Times New Roman" w:cs="Times New Roman" w:hint="eastAsia"/>
          <w:b/>
          <w:color w:val="0070C0"/>
          <w:sz w:val="24"/>
          <w:szCs w:val="24"/>
        </w:rPr>
        <w:t>通知</w:t>
      </w:r>
    </w:p>
    <w:p w:rsidR="00912A1D" w:rsidRPr="00E3737E" w:rsidRDefault="00E3737E" w:rsidP="00E3737E">
      <w:pPr>
        <w:pStyle w:val="a8"/>
        <w:keepNext/>
        <w:spacing w:line="360" w:lineRule="auto"/>
        <w:ind w:firstLine="482"/>
        <w:rPr>
          <w:rFonts w:ascii="Times New Roman" w:eastAsia="黑体" w:hAnsi="Times New Roman" w:cs="Times New Roman"/>
          <w:b/>
          <w:color w:val="0070C0"/>
          <w:sz w:val="24"/>
          <w:szCs w:val="24"/>
        </w:rPr>
      </w:pPr>
      <w:r w:rsidRPr="00E3737E">
        <w:rPr>
          <w:rFonts w:ascii="Times New Roman" w:eastAsia="黑体" w:hAnsi="Times New Roman" w:cs="Times New Roman" w:hint="eastAsia"/>
          <w:b/>
          <w:color w:val="0070C0"/>
          <w:sz w:val="24"/>
          <w:szCs w:val="24"/>
        </w:rPr>
        <w:t>（五）报到与签订协议</w:t>
      </w:r>
    </w:p>
    <w:p w:rsidR="00E3737E" w:rsidRPr="00E3737E" w:rsidRDefault="00E3737E" w:rsidP="00E3737E">
      <w:pPr>
        <w:keepNext/>
        <w:spacing w:line="360" w:lineRule="auto"/>
        <w:ind w:firstLineChars="200" w:firstLine="480"/>
        <w:rPr>
          <w:rFonts w:ascii="Times New Roman" w:hAnsi="Times New Roman" w:cs="Times New Roman"/>
          <w:sz w:val="24"/>
          <w:szCs w:val="24"/>
        </w:rPr>
      </w:pPr>
      <w:r w:rsidRPr="00E3737E">
        <w:rPr>
          <w:rFonts w:ascii="Times New Roman" w:hAnsi="Times New Roman" w:cs="Times New Roman" w:hint="eastAsia"/>
          <w:sz w:val="24"/>
          <w:szCs w:val="24"/>
        </w:rPr>
        <w:t>培训基地于</w:t>
      </w:r>
      <w:r w:rsidR="00D7785A">
        <w:rPr>
          <w:rFonts w:ascii="Times New Roman" w:hAnsi="Times New Roman" w:cs="Times New Roman" w:hint="eastAsia"/>
          <w:sz w:val="24"/>
          <w:szCs w:val="24"/>
        </w:rPr>
        <w:t>9</w:t>
      </w:r>
      <w:r w:rsidR="0080705A">
        <w:rPr>
          <w:rFonts w:ascii="Times New Roman" w:hAnsi="Times New Roman" w:cs="Times New Roman" w:hint="eastAsia"/>
          <w:sz w:val="24"/>
          <w:szCs w:val="24"/>
        </w:rPr>
        <w:t>月</w:t>
      </w:r>
      <w:r w:rsidR="0080705A">
        <w:rPr>
          <w:rFonts w:ascii="Times New Roman" w:hAnsi="Times New Roman" w:cs="Times New Roman" w:hint="eastAsia"/>
          <w:sz w:val="24"/>
          <w:szCs w:val="24"/>
        </w:rPr>
        <w:t>1</w:t>
      </w:r>
      <w:r w:rsidR="0080705A">
        <w:rPr>
          <w:rFonts w:ascii="Times New Roman" w:hAnsi="Times New Roman" w:cs="Times New Roman" w:hint="eastAsia"/>
          <w:sz w:val="24"/>
          <w:szCs w:val="24"/>
        </w:rPr>
        <w:t>日前</w:t>
      </w:r>
      <w:r w:rsidRPr="00E3737E">
        <w:rPr>
          <w:rFonts w:ascii="Times New Roman" w:hAnsi="Times New Roman" w:cs="Times New Roman" w:hint="eastAsia"/>
          <w:sz w:val="24"/>
          <w:szCs w:val="24"/>
        </w:rPr>
        <w:t>安排招录的</w:t>
      </w:r>
      <w:proofErr w:type="gramStart"/>
      <w:r w:rsidRPr="00E3737E">
        <w:rPr>
          <w:rFonts w:ascii="Times New Roman" w:hAnsi="Times New Roman" w:cs="Times New Roman" w:hint="eastAsia"/>
          <w:sz w:val="24"/>
          <w:szCs w:val="24"/>
        </w:rPr>
        <w:t>2023</w:t>
      </w:r>
      <w:r w:rsidRPr="00E3737E">
        <w:rPr>
          <w:rFonts w:ascii="Times New Roman" w:hAnsi="Times New Roman" w:cs="Times New Roman" w:hint="eastAsia"/>
          <w:sz w:val="24"/>
          <w:szCs w:val="24"/>
        </w:rPr>
        <w:t>级住培学员</w:t>
      </w:r>
      <w:proofErr w:type="gramEnd"/>
      <w:r w:rsidRPr="00E3737E">
        <w:rPr>
          <w:rFonts w:ascii="Times New Roman" w:hAnsi="Times New Roman" w:cs="Times New Roman" w:hint="eastAsia"/>
          <w:sz w:val="24"/>
          <w:szCs w:val="24"/>
        </w:rPr>
        <w:t>到基地报到，学员报到后一周内与培训基地按照《湖北省住院医师规范化培训相关协议范本》分类签订培训协议（非社会人学员）或</w:t>
      </w:r>
      <w:r>
        <w:rPr>
          <w:rFonts w:ascii="Times New Roman" w:hAnsi="Times New Roman" w:cs="Times New Roman" w:hint="eastAsia"/>
          <w:sz w:val="24"/>
          <w:szCs w:val="24"/>
        </w:rPr>
        <w:t>第三</w:t>
      </w:r>
      <w:proofErr w:type="gramStart"/>
      <w:r>
        <w:rPr>
          <w:rFonts w:ascii="Times New Roman" w:hAnsi="Times New Roman" w:cs="Times New Roman" w:hint="eastAsia"/>
          <w:sz w:val="24"/>
          <w:szCs w:val="24"/>
        </w:rPr>
        <w:t>方</w:t>
      </w:r>
      <w:r w:rsidRPr="00E3737E">
        <w:rPr>
          <w:rFonts w:ascii="Times New Roman" w:hAnsi="Times New Roman" w:cs="Times New Roman" w:hint="eastAsia"/>
          <w:sz w:val="24"/>
          <w:szCs w:val="24"/>
        </w:rPr>
        <w:t>劳动</w:t>
      </w:r>
      <w:proofErr w:type="gramEnd"/>
      <w:r w:rsidRPr="00E3737E">
        <w:rPr>
          <w:rFonts w:ascii="Times New Roman" w:hAnsi="Times New Roman" w:cs="Times New Roman" w:hint="eastAsia"/>
          <w:sz w:val="24"/>
          <w:szCs w:val="24"/>
        </w:rPr>
        <w:t>合同（社会人学员）。</w:t>
      </w:r>
    </w:p>
    <w:p w:rsidR="00E3737E" w:rsidRDefault="00E3737E" w:rsidP="00E3737E">
      <w:pPr>
        <w:keepNext/>
        <w:spacing w:line="360" w:lineRule="auto"/>
        <w:ind w:firstLineChars="200" w:firstLine="480"/>
        <w:rPr>
          <w:rFonts w:ascii="Times New Roman" w:hAnsi="Times New Roman" w:cs="Times New Roman"/>
          <w:sz w:val="24"/>
          <w:szCs w:val="24"/>
        </w:rPr>
      </w:pPr>
      <w:proofErr w:type="gramStart"/>
      <w:r w:rsidRPr="00E3737E">
        <w:rPr>
          <w:rFonts w:ascii="Times New Roman" w:hAnsi="Times New Roman" w:cs="Times New Roman" w:hint="eastAsia"/>
          <w:sz w:val="24"/>
          <w:szCs w:val="24"/>
        </w:rPr>
        <w:t>住培学员</w:t>
      </w:r>
      <w:proofErr w:type="gramEnd"/>
      <w:r w:rsidRPr="00E3737E">
        <w:rPr>
          <w:rFonts w:ascii="Times New Roman" w:hAnsi="Times New Roman" w:cs="Times New Roman" w:hint="eastAsia"/>
          <w:sz w:val="24"/>
          <w:szCs w:val="24"/>
        </w:rPr>
        <w:t>无故逾期</w:t>
      </w:r>
      <w:r w:rsidRPr="00E3737E">
        <w:rPr>
          <w:rFonts w:ascii="Times New Roman" w:hAnsi="Times New Roman" w:cs="Times New Roman" w:hint="eastAsia"/>
          <w:sz w:val="24"/>
          <w:szCs w:val="24"/>
        </w:rPr>
        <w:t>2</w:t>
      </w:r>
      <w:r w:rsidRPr="00E3737E">
        <w:rPr>
          <w:rFonts w:ascii="Times New Roman" w:hAnsi="Times New Roman" w:cs="Times New Roman" w:hint="eastAsia"/>
          <w:sz w:val="24"/>
          <w:szCs w:val="24"/>
        </w:rPr>
        <w:t>周不报到参加培训者，取消培训资格。</w:t>
      </w:r>
    </w:p>
    <w:p w:rsidR="003A2A1E" w:rsidRPr="00E3737E" w:rsidRDefault="003A2A1E" w:rsidP="00E3737E">
      <w:pPr>
        <w:keepNext/>
        <w:spacing w:line="360" w:lineRule="auto"/>
        <w:ind w:firstLineChars="200" w:firstLine="480"/>
        <w:rPr>
          <w:rFonts w:ascii="Times New Roman" w:hAnsi="Times New Roman" w:cs="Times New Roman"/>
          <w:sz w:val="24"/>
          <w:szCs w:val="24"/>
        </w:rPr>
      </w:pPr>
    </w:p>
    <w:p w:rsidR="00E3737E" w:rsidRPr="00E3737E" w:rsidRDefault="00E3737E" w:rsidP="00D80A3B">
      <w:pPr>
        <w:keepNext/>
        <w:spacing w:line="360" w:lineRule="auto"/>
        <w:ind w:firstLineChars="200" w:firstLine="562"/>
        <w:rPr>
          <w:rFonts w:ascii="黑体" w:eastAsia="黑体" w:hAnsi="黑体" w:cs="Times New Roman"/>
          <w:b/>
          <w:sz w:val="28"/>
          <w:szCs w:val="28"/>
        </w:rPr>
      </w:pPr>
      <w:r w:rsidRPr="00D80A3B">
        <w:rPr>
          <w:rFonts w:ascii="黑体" w:eastAsia="黑体" w:hAnsi="黑体" w:cs="Times New Roman" w:hint="eastAsia"/>
          <w:b/>
          <w:sz w:val="28"/>
          <w:szCs w:val="28"/>
        </w:rPr>
        <w:t>四、培训过程</w:t>
      </w:r>
    </w:p>
    <w:p w:rsidR="00E3737E" w:rsidRPr="00E3737E" w:rsidRDefault="00E3737E" w:rsidP="00E3737E">
      <w:pPr>
        <w:keepNext/>
        <w:spacing w:line="360" w:lineRule="auto"/>
        <w:ind w:firstLineChars="200" w:firstLine="480"/>
        <w:rPr>
          <w:rFonts w:ascii="Times New Roman" w:hAnsi="Times New Roman" w:cs="Times New Roman"/>
          <w:sz w:val="24"/>
          <w:szCs w:val="24"/>
        </w:rPr>
      </w:pPr>
      <w:r w:rsidRPr="00E3737E">
        <w:rPr>
          <w:rFonts w:ascii="Times New Roman" w:hAnsi="Times New Roman" w:cs="Times New Roman" w:hint="eastAsia"/>
          <w:sz w:val="24"/>
          <w:szCs w:val="24"/>
        </w:rPr>
        <w:t xml:space="preserve">1. </w:t>
      </w:r>
      <w:r w:rsidRPr="00E3737E">
        <w:rPr>
          <w:rFonts w:ascii="Times New Roman" w:hAnsi="Times New Roman" w:cs="Times New Roman" w:hint="eastAsia"/>
          <w:sz w:val="24"/>
          <w:szCs w:val="24"/>
        </w:rPr>
        <w:t>培训时间：住院医师规范化培训时间为</w:t>
      </w:r>
      <w:r w:rsidRPr="00E3737E">
        <w:rPr>
          <w:rFonts w:ascii="Times New Roman" w:hAnsi="Times New Roman" w:cs="Times New Roman" w:hint="eastAsia"/>
          <w:sz w:val="24"/>
          <w:szCs w:val="24"/>
        </w:rPr>
        <w:t>36</w:t>
      </w:r>
      <w:r w:rsidRPr="00E3737E">
        <w:rPr>
          <w:rFonts w:ascii="Times New Roman" w:hAnsi="Times New Roman" w:cs="Times New Roman" w:hint="eastAsia"/>
          <w:sz w:val="24"/>
          <w:szCs w:val="24"/>
        </w:rPr>
        <w:t>个月，</w:t>
      </w:r>
      <w:r>
        <w:rPr>
          <w:rFonts w:ascii="Times New Roman" w:hAnsi="Times New Roman" w:cs="Times New Roman" w:hint="eastAsia"/>
          <w:sz w:val="24"/>
          <w:szCs w:val="24"/>
        </w:rPr>
        <w:t>拥有</w:t>
      </w:r>
      <w:r w:rsidRPr="00E3737E">
        <w:rPr>
          <w:rFonts w:ascii="Times New Roman" w:hAnsi="Times New Roman" w:cs="Times New Roman" w:hint="eastAsia"/>
          <w:sz w:val="24"/>
          <w:szCs w:val="24"/>
        </w:rPr>
        <w:t>专业学位博士或硕士</w:t>
      </w:r>
      <w:r>
        <w:rPr>
          <w:rFonts w:ascii="Times New Roman" w:hAnsi="Times New Roman" w:cs="Times New Roman" w:hint="eastAsia"/>
          <w:sz w:val="24"/>
          <w:szCs w:val="24"/>
        </w:rPr>
        <w:t>研究生学历的学员，其培训时间</w:t>
      </w:r>
      <w:r w:rsidRPr="00E3737E">
        <w:rPr>
          <w:rFonts w:ascii="Times New Roman" w:hAnsi="Times New Roman" w:cs="Times New Roman" w:hint="eastAsia"/>
          <w:sz w:val="24"/>
          <w:szCs w:val="24"/>
        </w:rPr>
        <w:t>根据</w:t>
      </w:r>
      <w:r>
        <w:rPr>
          <w:rFonts w:ascii="Times New Roman" w:hAnsi="Times New Roman" w:cs="Times New Roman" w:hint="eastAsia"/>
          <w:sz w:val="24"/>
          <w:szCs w:val="24"/>
        </w:rPr>
        <w:t>国家政策给予相应</w:t>
      </w:r>
      <w:r w:rsidR="00D80A3B">
        <w:rPr>
          <w:rFonts w:ascii="Times New Roman" w:hAnsi="Times New Roman" w:cs="Times New Roman" w:hint="eastAsia"/>
          <w:sz w:val="24"/>
          <w:szCs w:val="24"/>
        </w:rPr>
        <w:t>调整</w:t>
      </w:r>
      <w:r w:rsidRPr="00E3737E">
        <w:rPr>
          <w:rFonts w:ascii="Times New Roman" w:hAnsi="Times New Roman" w:cs="Times New Roman" w:hint="eastAsia"/>
          <w:sz w:val="24"/>
          <w:szCs w:val="24"/>
        </w:rPr>
        <w:t>，具体按上级主管部门相关规定执行。</w:t>
      </w:r>
    </w:p>
    <w:p w:rsidR="00E3737E" w:rsidRDefault="00E3737E" w:rsidP="00E3737E">
      <w:pPr>
        <w:keepNext/>
        <w:spacing w:line="360" w:lineRule="auto"/>
        <w:ind w:firstLineChars="200" w:firstLine="480"/>
        <w:rPr>
          <w:rFonts w:ascii="Times New Roman" w:hAnsi="Times New Roman" w:cs="Times New Roman"/>
          <w:sz w:val="24"/>
          <w:szCs w:val="24"/>
        </w:rPr>
      </w:pPr>
      <w:r w:rsidRPr="00E3737E">
        <w:rPr>
          <w:rFonts w:ascii="Times New Roman" w:hAnsi="Times New Roman" w:cs="Times New Roman" w:hint="eastAsia"/>
          <w:sz w:val="24"/>
          <w:szCs w:val="24"/>
        </w:rPr>
        <w:t xml:space="preserve">2. </w:t>
      </w:r>
      <w:r w:rsidRPr="00E3737E">
        <w:rPr>
          <w:rFonts w:ascii="Times New Roman" w:hAnsi="Times New Roman" w:cs="Times New Roman" w:hint="eastAsia"/>
          <w:sz w:val="24"/>
          <w:szCs w:val="24"/>
        </w:rPr>
        <w:t>培训内容：按照国家《住院医师规范化培训内容与标准（</w:t>
      </w:r>
      <w:r w:rsidRPr="00E3737E">
        <w:rPr>
          <w:rFonts w:ascii="Times New Roman" w:hAnsi="Times New Roman" w:cs="Times New Roman" w:hint="eastAsia"/>
          <w:sz w:val="24"/>
          <w:szCs w:val="24"/>
        </w:rPr>
        <w:t>2022</w:t>
      </w:r>
      <w:r w:rsidRPr="00E3737E">
        <w:rPr>
          <w:rFonts w:ascii="Times New Roman" w:hAnsi="Times New Roman" w:cs="Times New Roman" w:hint="eastAsia"/>
          <w:sz w:val="24"/>
          <w:szCs w:val="24"/>
        </w:rPr>
        <w:t>年版）》</w:t>
      </w:r>
      <w:r w:rsidR="002B5D11">
        <w:rPr>
          <w:rFonts w:ascii="Times New Roman" w:hAnsi="Times New Roman" w:cs="Times New Roman" w:hint="eastAsia"/>
          <w:sz w:val="24"/>
          <w:szCs w:val="24"/>
        </w:rPr>
        <w:t>全科</w:t>
      </w:r>
      <w:r w:rsidRPr="00E3737E">
        <w:rPr>
          <w:rFonts w:ascii="Times New Roman" w:hAnsi="Times New Roman" w:cs="Times New Roman" w:hint="eastAsia"/>
          <w:sz w:val="24"/>
          <w:szCs w:val="24"/>
        </w:rPr>
        <w:t>专业细则中规定的轮转计划和培训内容要求执行。</w:t>
      </w:r>
    </w:p>
    <w:p w:rsidR="003A2A1E" w:rsidRPr="00E3737E" w:rsidRDefault="003A2A1E" w:rsidP="00E3737E">
      <w:pPr>
        <w:keepNext/>
        <w:spacing w:line="360" w:lineRule="auto"/>
        <w:ind w:firstLineChars="200" w:firstLine="480"/>
        <w:rPr>
          <w:rFonts w:ascii="Times New Roman" w:hAnsi="Times New Roman" w:cs="Times New Roman"/>
          <w:sz w:val="24"/>
          <w:szCs w:val="24"/>
        </w:rPr>
      </w:pPr>
    </w:p>
    <w:p w:rsidR="00E3737E" w:rsidRPr="00EB5692" w:rsidRDefault="00EB5692" w:rsidP="00EB5692">
      <w:pPr>
        <w:keepNext/>
        <w:spacing w:line="360" w:lineRule="auto"/>
        <w:ind w:firstLineChars="200" w:firstLine="560"/>
        <w:rPr>
          <w:rFonts w:ascii="黑体" w:eastAsia="黑体" w:hAnsi="黑体" w:cs="Times New Roman"/>
          <w:sz w:val="28"/>
          <w:szCs w:val="28"/>
        </w:rPr>
      </w:pPr>
      <w:r w:rsidRPr="00EB5692">
        <w:rPr>
          <w:rFonts w:ascii="黑体" w:eastAsia="黑体" w:hAnsi="黑体" w:cs="Times New Roman" w:hint="eastAsia"/>
          <w:sz w:val="28"/>
          <w:szCs w:val="28"/>
        </w:rPr>
        <w:t>五、其他注意事项</w:t>
      </w:r>
    </w:p>
    <w:p w:rsidR="00EB5692" w:rsidRPr="00EB5692" w:rsidRDefault="00EB5692" w:rsidP="00EB5692">
      <w:pPr>
        <w:keepNext/>
        <w:spacing w:line="360" w:lineRule="auto"/>
        <w:ind w:firstLineChars="200" w:firstLine="480"/>
        <w:rPr>
          <w:rFonts w:ascii="Times New Roman" w:hAnsi="Times New Roman" w:cs="Times New Roman"/>
          <w:sz w:val="24"/>
          <w:szCs w:val="24"/>
        </w:rPr>
      </w:pPr>
      <w:r w:rsidRPr="00EB5692">
        <w:rPr>
          <w:rFonts w:ascii="Times New Roman" w:hAnsi="Times New Roman" w:cs="Times New Roman" w:hint="eastAsia"/>
          <w:sz w:val="24"/>
          <w:szCs w:val="24"/>
        </w:rPr>
        <w:t xml:space="preserve">1. </w:t>
      </w:r>
      <w:proofErr w:type="gramStart"/>
      <w:r w:rsidRPr="00EB5692">
        <w:rPr>
          <w:rFonts w:ascii="Times New Roman" w:hAnsi="Times New Roman" w:cs="Times New Roman" w:hint="eastAsia"/>
          <w:sz w:val="24"/>
          <w:szCs w:val="24"/>
        </w:rPr>
        <w:t>住培招录</w:t>
      </w:r>
      <w:proofErr w:type="gramEnd"/>
      <w:r w:rsidRPr="00EB5692">
        <w:rPr>
          <w:rFonts w:ascii="Times New Roman" w:hAnsi="Times New Roman" w:cs="Times New Roman" w:hint="eastAsia"/>
          <w:sz w:val="24"/>
          <w:szCs w:val="24"/>
        </w:rPr>
        <w:t>过程中提供的材料必须真实有效。如有材料造假，一经发现立即取消培训资格。</w:t>
      </w:r>
    </w:p>
    <w:p w:rsidR="003A2A1E" w:rsidRPr="00EB5692" w:rsidRDefault="00EB5692" w:rsidP="005A21D7">
      <w:pPr>
        <w:keepNext/>
        <w:spacing w:line="360" w:lineRule="auto"/>
        <w:ind w:firstLineChars="200" w:firstLine="480"/>
        <w:rPr>
          <w:rFonts w:ascii="Times New Roman" w:hAnsi="Times New Roman" w:cs="Times New Roman"/>
          <w:sz w:val="24"/>
          <w:szCs w:val="24"/>
        </w:rPr>
      </w:pPr>
      <w:r w:rsidRPr="00EB5692">
        <w:rPr>
          <w:rFonts w:ascii="Times New Roman" w:hAnsi="Times New Roman" w:cs="Times New Roman" w:hint="eastAsia"/>
          <w:sz w:val="24"/>
          <w:szCs w:val="24"/>
        </w:rPr>
        <w:t xml:space="preserve">2. </w:t>
      </w:r>
      <w:r w:rsidRPr="00EB5692">
        <w:rPr>
          <w:rFonts w:ascii="Times New Roman" w:hAnsi="Times New Roman" w:cs="Times New Roman" w:hint="eastAsia"/>
          <w:sz w:val="24"/>
          <w:szCs w:val="24"/>
        </w:rPr>
        <w:t>招录工作的有关要求及时间节点，均以湖北省毕业后医学教育委员会办公室相关文件和“湖北省住院医师规范化培训管理平台”相关要求为准。</w:t>
      </w:r>
    </w:p>
    <w:p w:rsidR="003A353C" w:rsidRPr="00544F27" w:rsidRDefault="00544F27" w:rsidP="0080705A">
      <w:pPr>
        <w:keepNext/>
        <w:spacing w:line="360" w:lineRule="auto"/>
        <w:ind w:firstLineChars="200" w:firstLine="562"/>
        <w:rPr>
          <w:rFonts w:ascii="黑体" w:eastAsia="黑体" w:hAnsi="黑体" w:cs="Times New Roman"/>
          <w:b/>
          <w:sz w:val="28"/>
          <w:szCs w:val="28"/>
        </w:rPr>
      </w:pPr>
      <w:r w:rsidRPr="00544F27">
        <w:rPr>
          <w:rFonts w:ascii="黑体" w:eastAsia="黑体" w:hAnsi="黑体" w:cs="Times New Roman" w:hint="eastAsia"/>
          <w:b/>
          <w:sz w:val="28"/>
          <w:szCs w:val="28"/>
        </w:rPr>
        <w:t>六</w:t>
      </w:r>
      <w:r w:rsidR="00684827" w:rsidRPr="00544F27">
        <w:rPr>
          <w:rFonts w:ascii="黑体" w:eastAsia="黑体" w:hAnsi="黑体" w:cs="Times New Roman"/>
          <w:b/>
          <w:sz w:val="28"/>
          <w:szCs w:val="28"/>
        </w:rPr>
        <w:t>、培训待遇</w:t>
      </w:r>
      <w:r w:rsidR="006751E4" w:rsidRPr="006751E4">
        <w:rPr>
          <w:rStyle w:val="a9"/>
          <w:rFonts w:ascii="黑体" w:eastAsia="黑体" w:hAnsi="黑体"/>
          <w:color w:val="333333"/>
          <w:sz w:val="24"/>
          <w:szCs w:val="24"/>
          <w:shd w:val="clear" w:color="auto" w:fill="FFFFFF"/>
        </w:rPr>
        <w:t>（以下待遇均不含四证合一学员）</w:t>
      </w:r>
    </w:p>
    <w:p w:rsidR="003A353C" w:rsidRDefault="00684827">
      <w:pPr>
        <w:keepNext/>
        <w:spacing w:line="360" w:lineRule="auto"/>
        <w:ind w:firstLineChars="200" w:firstLine="480"/>
        <w:rPr>
          <w:rFonts w:ascii="Times New Roman" w:hAnsi="Times New Roman" w:cs="Times New Roman"/>
          <w:color w:val="000000"/>
          <w:sz w:val="24"/>
          <w:szCs w:val="24"/>
        </w:rPr>
      </w:pPr>
      <w:r>
        <w:rPr>
          <w:rFonts w:ascii="Times New Roman" w:hAnsi="Times New Roman" w:cs="Times New Roman"/>
          <w:color w:val="000000"/>
          <w:sz w:val="24"/>
          <w:szCs w:val="24"/>
        </w:rPr>
        <w:t>培训基地为单位人、委培单位人和社会人学员，按以下标准发放培训补助：</w:t>
      </w:r>
    </w:p>
    <w:p w:rsidR="003A353C" w:rsidRDefault="00684827">
      <w:pPr>
        <w:keepNext/>
        <w:spacing w:line="360" w:lineRule="auto"/>
        <w:ind w:firstLineChars="200" w:firstLine="482"/>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1. </w:t>
      </w:r>
      <w:r>
        <w:rPr>
          <w:rFonts w:ascii="Times New Roman" w:hAnsi="Times New Roman" w:cs="Times New Roman"/>
          <w:b/>
          <w:color w:val="000000"/>
          <w:sz w:val="24"/>
          <w:szCs w:val="24"/>
        </w:rPr>
        <w:t>基本补助</w:t>
      </w:r>
      <w:r w:rsidR="00905601">
        <w:rPr>
          <w:rFonts w:ascii="Times New Roman" w:hAnsi="Times New Roman" w:cs="Times New Roman" w:hint="eastAsia"/>
          <w:b/>
          <w:color w:val="000000"/>
          <w:sz w:val="24"/>
          <w:szCs w:val="24"/>
        </w:rPr>
        <w:t>（含社会保险个人扣缴部分）</w:t>
      </w:r>
    </w:p>
    <w:p w:rsidR="003A353C" w:rsidRDefault="00684827">
      <w:pPr>
        <w:keepNext/>
        <w:spacing w:line="360" w:lineRule="auto"/>
        <w:ind w:firstLineChars="200" w:firstLine="480"/>
        <w:rPr>
          <w:rFonts w:ascii="Times New Roman" w:hAnsi="Times New Roman" w:cs="Times New Roman"/>
          <w:color w:val="000000"/>
          <w:sz w:val="24"/>
          <w:szCs w:val="24"/>
        </w:rPr>
      </w:pPr>
      <w:r>
        <w:rPr>
          <w:rFonts w:ascii="Times New Roman" w:hAnsi="Times New Roman" w:cs="Times New Roman"/>
          <w:color w:val="000000"/>
          <w:sz w:val="24"/>
          <w:szCs w:val="24"/>
        </w:rPr>
        <w:t>培训</w:t>
      </w:r>
      <w:proofErr w:type="gramStart"/>
      <w:r>
        <w:rPr>
          <w:rFonts w:ascii="Times New Roman" w:hAnsi="Times New Roman" w:cs="Times New Roman"/>
          <w:color w:val="000000"/>
          <w:sz w:val="24"/>
          <w:szCs w:val="24"/>
        </w:rPr>
        <w:t>基地住培</w:t>
      </w:r>
      <w:proofErr w:type="gramEnd"/>
      <w:r>
        <w:rPr>
          <w:rFonts w:ascii="Times New Roman" w:hAnsi="Times New Roman" w:cs="Times New Roman"/>
          <w:color w:val="000000"/>
          <w:sz w:val="24"/>
          <w:szCs w:val="24"/>
        </w:rPr>
        <w:t>学员</w:t>
      </w:r>
      <w:r w:rsidR="001E78FD" w:rsidRPr="001E78FD">
        <w:rPr>
          <w:rFonts w:ascii="Times New Roman" w:hAnsi="Times New Roman" w:cs="Times New Roman" w:hint="eastAsia"/>
          <w:b/>
          <w:color w:val="00B0F0"/>
          <w:sz w:val="24"/>
          <w:szCs w:val="24"/>
        </w:rPr>
        <w:t>（本科及以下毕业生）</w:t>
      </w:r>
      <w:r>
        <w:rPr>
          <w:rFonts w:ascii="Times New Roman" w:hAnsi="Times New Roman" w:cs="Times New Roman"/>
          <w:color w:val="000000"/>
          <w:sz w:val="24"/>
          <w:szCs w:val="24"/>
        </w:rPr>
        <w:t>的培训基本补助按下列标准发放：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
        <w:gridCol w:w="1086"/>
        <w:gridCol w:w="880"/>
        <w:gridCol w:w="1893"/>
        <w:gridCol w:w="1864"/>
        <w:gridCol w:w="1864"/>
      </w:tblGrid>
      <w:tr w:rsidR="005D3AF3" w:rsidTr="00C76E43">
        <w:trPr>
          <w:jc w:val="center"/>
        </w:trPr>
        <w:tc>
          <w:tcPr>
            <w:tcW w:w="933" w:type="dxa"/>
            <w:shd w:val="clear" w:color="auto" w:fill="auto"/>
            <w:vAlign w:val="center"/>
          </w:tcPr>
          <w:p w:rsidR="005D3AF3" w:rsidRDefault="005D3AF3" w:rsidP="00C76E43">
            <w:pPr>
              <w:jc w:val="center"/>
            </w:pPr>
          </w:p>
        </w:tc>
        <w:tc>
          <w:tcPr>
            <w:tcW w:w="1966" w:type="dxa"/>
            <w:gridSpan w:val="2"/>
            <w:shd w:val="clear" w:color="auto" w:fill="auto"/>
            <w:vAlign w:val="center"/>
          </w:tcPr>
          <w:p w:rsidR="005D3AF3" w:rsidRDefault="005D3AF3" w:rsidP="00C76E43">
            <w:pPr>
              <w:jc w:val="center"/>
            </w:pPr>
            <w:r>
              <w:rPr>
                <w:rFonts w:hint="eastAsia"/>
              </w:rPr>
              <w:t>基本补助（元</w:t>
            </w:r>
            <w:r>
              <w:rPr>
                <w:rFonts w:hint="eastAsia"/>
              </w:rPr>
              <w:t>/</w:t>
            </w:r>
            <w:r>
              <w:rPr>
                <w:rFonts w:hint="eastAsia"/>
              </w:rPr>
              <w:t>月）</w:t>
            </w:r>
          </w:p>
        </w:tc>
        <w:tc>
          <w:tcPr>
            <w:tcW w:w="1893" w:type="dxa"/>
            <w:shd w:val="clear" w:color="auto" w:fill="auto"/>
            <w:vAlign w:val="center"/>
          </w:tcPr>
          <w:p w:rsidR="005D3AF3" w:rsidRDefault="005D3AF3" w:rsidP="00C76E43">
            <w:pPr>
              <w:jc w:val="center"/>
            </w:pPr>
            <w:r>
              <w:rPr>
                <w:rFonts w:hint="eastAsia"/>
              </w:rPr>
              <w:t>助学补助（元</w:t>
            </w:r>
            <w:r>
              <w:rPr>
                <w:rFonts w:hint="eastAsia"/>
              </w:rPr>
              <w:t>/</w:t>
            </w:r>
            <w:r>
              <w:rPr>
                <w:rFonts w:hint="eastAsia"/>
              </w:rPr>
              <w:t>月）</w:t>
            </w:r>
          </w:p>
        </w:tc>
        <w:tc>
          <w:tcPr>
            <w:tcW w:w="1864" w:type="dxa"/>
            <w:shd w:val="clear" w:color="auto" w:fill="auto"/>
            <w:vAlign w:val="center"/>
          </w:tcPr>
          <w:p w:rsidR="005D3AF3" w:rsidRDefault="005D3AF3" w:rsidP="00C76E43">
            <w:pPr>
              <w:jc w:val="center"/>
            </w:pPr>
            <w:r>
              <w:rPr>
                <w:rFonts w:hint="eastAsia"/>
              </w:rPr>
              <w:t>伙食补助（元</w:t>
            </w:r>
            <w:r>
              <w:rPr>
                <w:rFonts w:hint="eastAsia"/>
              </w:rPr>
              <w:t>/</w:t>
            </w:r>
            <w:r>
              <w:rPr>
                <w:rFonts w:hint="eastAsia"/>
              </w:rPr>
              <w:t>月）</w:t>
            </w:r>
          </w:p>
        </w:tc>
        <w:tc>
          <w:tcPr>
            <w:tcW w:w="1864" w:type="dxa"/>
            <w:vMerge w:val="restart"/>
            <w:shd w:val="clear" w:color="auto" w:fill="auto"/>
            <w:vAlign w:val="center"/>
          </w:tcPr>
          <w:p w:rsidR="005D3AF3" w:rsidRDefault="005D3AF3" w:rsidP="00C76E43">
            <w:pPr>
              <w:jc w:val="center"/>
            </w:pPr>
            <w:r>
              <w:rPr>
                <w:rFonts w:hint="eastAsia"/>
              </w:rPr>
              <w:t>合计（元</w:t>
            </w:r>
            <w:r>
              <w:rPr>
                <w:rFonts w:hint="eastAsia"/>
              </w:rPr>
              <w:t>/</w:t>
            </w:r>
            <w:r>
              <w:rPr>
                <w:rFonts w:hint="eastAsia"/>
              </w:rPr>
              <w:t>月）</w:t>
            </w:r>
          </w:p>
        </w:tc>
      </w:tr>
      <w:tr w:rsidR="005D3AF3" w:rsidTr="00C76E43">
        <w:trPr>
          <w:jc w:val="center"/>
        </w:trPr>
        <w:tc>
          <w:tcPr>
            <w:tcW w:w="933" w:type="dxa"/>
            <w:shd w:val="clear" w:color="auto" w:fill="auto"/>
            <w:vAlign w:val="center"/>
          </w:tcPr>
          <w:p w:rsidR="005D3AF3" w:rsidRDefault="005D3AF3" w:rsidP="00C76E43">
            <w:pPr>
              <w:jc w:val="center"/>
            </w:pPr>
          </w:p>
        </w:tc>
        <w:tc>
          <w:tcPr>
            <w:tcW w:w="1086" w:type="dxa"/>
            <w:shd w:val="clear" w:color="auto" w:fill="auto"/>
            <w:vAlign w:val="center"/>
          </w:tcPr>
          <w:p w:rsidR="005D3AF3" w:rsidRDefault="005D3AF3" w:rsidP="00C76E43">
            <w:pPr>
              <w:jc w:val="center"/>
            </w:pPr>
            <w:r>
              <w:rPr>
                <w:rFonts w:hint="eastAsia"/>
              </w:rPr>
              <w:t>国家</w:t>
            </w:r>
          </w:p>
        </w:tc>
        <w:tc>
          <w:tcPr>
            <w:tcW w:w="880" w:type="dxa"/>
            <w:shd w:val="clear" w:color="auto" w:fill="auto"/>
            <w:vAlign w:val="center"/>
          </w:tcPr>
          <w:p w:rsidR="005D3AF3" w:rsidRDefault="005D3AF3" w:rsidP="00C76E43">
            <w:pPr>
              <w:jc w:val="center"/>
            </w:pPr>
            <w:r>
              <w:rPr>
                <w:rFonts w:hint="eastAsia"/>
              </w:rPr>
              <w:t>省</w:t>
            </w:r>
          </w:p>
        </w:tc>
        <w:tc>
          <w:tcPr>
            <w:tcW w:w="3757" w:type="dxa"/>
            <w:gridSpan w:val="2"/>
            <w:shd w:val="clear" w:color="auto" w:fill="auto"/>
            <w:vAlign w:val="center"/>
          </w:tcPr>
          <w:p w:rsidR="005D3AF3" w:rsidRDefault="005D3AF3" w:rsidP="00C76E43">
            <w:pPr>
              <w:jc w:val="center"/>
            </w:pPr>
            <w:r>
              <w:rPr>
                <w:rFonts w:hint="eastAsia"/>
              </w:rPr>
              <w:t>医院</w:t>
            </w:r>
          </w:p>
        </w:tc>
        <w:tc>
          <w:tcPr>
            <w:tcW w:w="1864" w:type="dxa"/>
            <w:vMerge/>
            <w:shd w:val="clear" w:color="auto" w:fill="auto"/>
            <w:vAlign w:val="center"/>
          </w:tcPr>
          <w:p w:rsidR="005D3AF3" w:rsidRDefault="005D3AF3" w:rsidP="00C76E43">
            <w:pPr>
              <w:jc w:val="center"/>
            </w:pPr>
          </w:p>
        </w:tc>
      </w:tr>
      <w:tr w:rsidR="005D3AF3" w:rsidTr="00C76E43">
        <w:trPr>
          <w:jc w:val="center"/>
        </w:trPr>
        <w:tc>
          <w:tcPr>
            <w:tcW w:w="933" w:type="dxa"/>
            <w:shd w:val="clear" w:color="auto" w:fill="auto"/>
            <w:vAlign w:val="center"/>
          </w:tcPr>
          <w:p w:rsidR="005D3AF3" w:rsidRDefault="005D3AF3" w:rsidP="00C76E43">
            <w:pPr>
              <w:jc w:val="center"/>
            </w:pPr>
            <w:r>
              <w:rPr>
                <w:rFonts w:hint="eastAsia"/>
              </w:rPr>
              <w:t>第一年</w:t>
            </w:r>
          </w:p>
        </w:tc>
        <w:tc>
          <w:tcPr>
            <w:tcW w:w="1086" w:type="dxa"/>
            <w:shd w:val="clear" w:color="auto" w:fill="auto"/>
            <w:vAlign w:val="center"/>
          </w:tcPr>
          <w:p w:rsidR="005D3AF3" w:rsidRDefault="005D3AF3" w:rsidP="00C76E43">
            <w:pPr>
              <w:jc w:val="center"/>
            </w:pPr>
            <w:r>
              <w:rPr>
                <w:rFonts w:hint="eastAsia"/>
              </w:rPr>
              <w:t>1667</w:t>
            </w:r>
          </w:p>
        </w:tc>
        <w:tc>
          <w:tcPr>
            <w:tcW w:w="880" w:type="dxa"/>
            <w:shd w:val="clear" w:color="auto" w:fill="auto"/>
            <w:vAlign w:val="center"/>
          </w:tcPr>
          <w:p w:rsidR="005D3AF3" w:rsidRDefault="005D3AF3" w:rsidP="00C76E43">
            <w:pPr>
              <w:jc w:val="center"/>
            </w:pPr>
            <w:r>
              <w:rPr>
                <w:rFonts w:hint="eastAsia"/>
              </w:rPr>
              <w:t>500</w:t>
            </w:r>
          </w:p>
        </w:tc>
        <w:tc>
          <w:tcPr>
            <w:tcW w:w="1893" w:type="dxa"/>
            <w:shd w:val="clear" w:color="auto" w:fill="auto"/>
            <w:vAlign w:val="center"/>
          </w:tcPr>
          <w:p w:rsidR="005D3AF3" w:rsidRDefault="005D3AF3" w:rsidP="00C76E43">
            <w:pPr>
              <w:tabs>
                <w:tab w:val="center" w:pos="1112"/>
              </w:tabs>
              <w:jc w:val="center"/>
            </w:pPr>
            <w:r>
              <w:rPr>
                <w:rFonts w:hint="eastAsia"/>
              </w:rPr>
              <w:t>1667</w:t>
            </w:r>
          </w:p>
        </w:tc>
        <w:tc>
          <w:tcPr>
            <w:tcW w:w="1864" w:type="dxa"/>
            <w:shd w:val="clear" w:color="auto" w:fill="auto"/>
            <w:vAlign w:val="center"/>
          </w:tcPr>
          <w:p w:rsidR="005D3AF3" w:rsidRDefault="005D3AF3" w:rsidP="00C76E43">
            <w:pPr>
              <w:jc w:val="center"/>
            </w:pPr>
            <w:r>
              <w:rPr>
                <w:rFonts w:hint="eastAsia"/>
              </w:rPr>
              <w:t>300</w:t>
            </w:r>
          </w:p>
        </w:tc>
        <w:tc>
          <w:tcPr>
            <w:tcW w:w="1864" w:type="dxa"/>
            <w:shd w:val="clear" w:color="auto" w:fill="auto"/>
            <w:vAlign w:val="center"/>
          </w:tcPr>
          <w:p w:rsidR="005D3AF3" w:rsidRDefault="005D3AF3" w:rsidP="00C76E43">
            <w:pPr>
              <w:jc w:val="center"/>
            </w:pPr>
            <w:r>
              <w:rPr>
                <w:rFonts w:hint="eastAsia"/>
              </w:rPr>
              <w:t>4134</w:t>
            </w:r>
          </w:p>
        </w:tc>
      </w:tr>
      <w:tr w:rsidR="005D3AF3" w:rsidTr="00C76E43">
        <w:trPr>
          <w:jc w:val="center"/>
        </w:trPr>
        <w:tc>
          <w:tcPr>
            <w:tcW w:w="933" w:type="dxa"/>
            <w:shd w:val="clear" w:color="auto" w:fill="auto"/>
            <w:vAlign w:val="center"/>
          </w:tcPr>
          <w:p w:rsidR="005D3AF3" w:rsidRDefault="005D3AF3" w:rsidP="00C76E43">
            <w:pPr>
              <w:jc w:val="center"/>
            </w:pPr>
            <w:r>
              <w:rPr>
                <w:rFonts w:hint="eastAsia"/>
              </w:rPr>
              <w:t>第二年</w:t>
            </w:r>
          </w:p>
        </w:tc>
        <w:tc>
          <w:tcPr>
            <w:tcW w:w="1086" w:type="dxa"/>
            <w:shd w:val="clear" w:color="auto" w:fill="auto"/>
            <w:vAlign w:val="center"/>
          </w:tcPr>
          <w:p w:rsidR="005D3AF3" w:rsidRDefault="005D3AF3" w:rsidP="00C76E43">
            <w:pPr>
              <w:jc w:val="center"/>
            </w:pPr>
            <w:r>
              <w:rPr>
                <w:rFonts w:hint="eastAsia"/>
              </w:rPr>
              <w:t>1667</w:t>
            </w:r>
          </w:p>
        </w:tc>
        <w:tc>
          <w:tcPr>
            <w:tcW w:w="880" w:type="dxa"/>
            <w:shd w:val="clear" w:color="auto" w:fill="auto"/>
            <w:vAlign w:val="center"/>
          </w:tcPr>
          <w:p w:rsidR="005D3AF3" w:rsidRDefault="005D3AF3" w:rsidP="00C76E43">
            <w:pPr>
              <w:jc w:val="center"/>
            </w:pPr>
            <w:r>
              <w:rPr>
                <w:rFonts w:hint="eastAsia"/>
              </w:rPr>
              <w:t>500</w:t>
            </w:r>
          </w:p>
        </w:tc>
        <w:tc>
          <w:tcPr>
            <w:tcW w:w="1893" w:type="dxa"/>
            <w:shd w:val="clear" w:color="auto" w:fill="auto"/>
            <w:vAlign w:val="center"/>
          </w:tcPr>
          <w:p w:rsidR="005D3AF3" w:rsidRDefault="001E78FD" w:rsidP="00C76E43">
            <w:pPr>
              <w:tabs>
                <w:tab w:val="center" w:pos="1112"/>
              </w:tabs>
              <w:jc w:val="center"/>
            </w:pPr>
            <w:r>
              <w:t>2083</w:t>
            </w:r>
          </w:p>
        </w:tc>
        <w:tc>
          <w:tcPr>
            <w:tcW w:w="1864" w:type="dxa"/>
            <w:shd w:val="clear" w:color="auto" w:fill="auto"/>
            <w:vAlign w:val="center"/>
          </w:tcPr>
          <w:p w:rsidR="005D3AF3" w:rsidRDefault="005D3AF3" w:rsidP="00C76E43">
            <w:pPr>
              <w:jc w:val="center"/>
            </w:pPr>
            <w:r>
              <w:rPr>
                <w:rFonts w:hint="eastAsia"/>
              </w:rPr>
              <w:t>300</w:t>
            </w:r>
          </w:p>
        </w:tc>
        <w:tc>
          <w:tcPr>
            <w:tcW w:w="1864" w:type="dxa"/>
            <w:shd w:val="clear" w:color="auto" w:fill="auto"/>
            <w:vAlign w:val="center"/>
          </w:tcPr>
          <w:p w:rsidR="005D3AF3" w:rsidRDefault="001E78FD" w:rsidP="00C76E43">
            <w:pPr>
              <w:jc w:val="center"/>
            </w:pPr>
            <w:r>
              <w:t>4550</w:t>
            </w:r>
          </w:p>
        </w:tc>
      </w:tr>
      <w:tr w:rsidR="005D3AF3" w:rsidTr="00C76E43">
        <w:trPr>
          <w:jc w:val="center"/>
        </w:trPr>
        <w:tc>
          <w:tcPr>
            <w:tcW w:w="933" w:type="dxa"/>
            <w:shd w:val="clear" w:color="auto" w:fill="auto"/>
            <w:vAlign w:val="center"/>
          </w:tcPr>
          <w:p w:rsidR="005D3AF3" w:rsidRDefault="005D3AF3" w:rsidP="00C76E43">
            <w:pPr>
              <w:jc w:val="center"/>
            </w:pPr>
            <w:r>
              <w:rPr>
                <w:rFonts w:hint="eastAsia"/>
              </w:rPr>
              <w:t>第三年</w:t>
            </w:r>
          </w:p>
        </w:tc>
        <w:tc>
          <w:tcPr>
            <w:tcW w:w="1086" w:type="dxa"/>
            <w:shd w:val="clear" w:color="auto" w:fill="auto"/>
            <w:vAlign w:val="center"/>
          </w:tcPr>
          <w:p w:rsidR="005D3AF3" w:rsidRDefault="005D3AF3" w:rsidP="00C76E43">
            <w:pPr>
              <w:jc w:val="center"/>
            </w:pPr>
            <w:r>
              <w:rPr>
                <w:rFonts w:hint="eastAsia"/>
              </w:rPr>
              <w:t>1667</w:t>
            </w:r>
          </w:p>
        </w:tc>
        <w:tc>
          <w:tcPr>
            <w:tcW w:w="880" w:type="dxa"/>
            <w:shd w:val="clear" w:color="auto" w:fill="auto"/>
            <w:vAlign w:val="center"/>
          </w:tcPr>
          <w:p w:rsidR="005D3AF3" w:rsidRDefault="005D3AF3" w:rsidP="00C76E43">
            <w:pPr>
              <w:jc w:val="center"/>
            </w:pPr>
            <w:r>
              <w:rPr>
                <w:rFonts w:hint="eastAsia"/>
              </w:rPr>
              <w:t>500</w:t>
            </w:r>
          </w:p>
        </w:tc>
        <w:tc>
          <w:tcPr>
            <w:tcW w:w="1893" w:type="dxa"/>
            <w:shd w:val="clear" w:color="auto" w:fill="auto"/>
            <w:vAlign w:val="center"/>
          </w:tcPr>
          <w:p w:rsidR="005D3AF3" w:rsidRDefault="001E78FD" w:rsidP="00C76E43">
            <w:pPr>
              <w:tabs>
                <w:tab w:val="center" w:pos="1112"/>
              </w:tabs>
              <w:jc w:val="center"/>
            </w:pPr>
            <w:r>
              <w:t>2083</w:t>
            </w:r>
          </w:p>
        </w:tc>
        <w:tc>
          <w:tcPr>
            <w:tcW w:w="1864" w:type="dxa"/>
            <w:shd w:val="clear" w:color="auto" w:fill="auto"/>
            <w:vAlign w:val="center"/>
          </w:tcPr>
          <w:p w:rsidR="005D3AF3" w:rsidRDefault="005D3AF3" w:rsidP="00C76E43">
            <w:pPr>
              <w:jc w:val="center"/>
            </w:pPr>
            <w:r>
              <w:rPr>
                <w:rFonts w:hint="eastAsia"/>
              </w:rPr>
              <w:t>300</w:t>
            </w:r>
          </w:p>
        </w:tc>
        <w:tc>
          <w:tcPr>
            <w:tcW w:w="1864" w:type="dxa"/>
            <w:shd w:val="clear" w:color="auto" w:fill="auto"/>
            <w:vAlign w:val="center"/>
          </w:tcPr>
          <w:p w:rsidR="005D3AF3" w:rsidRDefault="001E78FD" w:rsidP="00C76E43">
            <w:pPr>
              <w:jc w:val="center"/>
            </w:pPr>
            <w:r>
              <w:t>4550</w:t>
            </w:r>
          </w:p>
        </w:tc>
      </w:tr>
    </w:tbl>
    <w:p w:rsidR="003A2A1E" w:rsidRDefault="003A2A1E" w:rsidP="00BF1D95">
      <w:pPr>
        <w:keepNext/>
        <w:spacing w:line="360" w:lineRule="auto"/>
        <w:ind w:firstLineChars="146" w:firstLine="352"/>
        <w:rPr>
          <w:rFonts w:ascii="Times New Roman" w:hAnsi="Times New Roman" w:cs="Times New Roman"/>
          <w:b/>
          <w:color w:val="0070C0"/>
          <w:sz w:val="24"/>
          <w:szCs w:val="24"/>
        </w:rPr>
      </w:pPr>
      <w:r>
        <w:rPr>
          <w:rFonts w:ascii="Times New Roman" w:hAnsi="Times New Roman" w:cs="Times New Roman"/>
          <w:b/>
          <w:color w:val="0070C0"/>
          <w:sz w:val="24"/>
          <w:szCs w:val="24"/>
        </w:rPr>
        <w:lastRenderedPageBreak/>
        <w:t xml:space="preserve"> </w:t>
      </w:r>
      <w:r>
        <w:rPr>
          <w:rFonts w:ascii="Times New Roman" w:hAnsi="Times New Roman" w:cs="Times New Roman" w:hint="eastAsia"/>
          <w:b/>
          <w:color w:val="0070C0"/>
          <w:sz w:val="24"/>
          <w:szCs w:val="24"/>
        </w:rPr>
        <w:t>硕士毕业生</w:t>
      </w:r>
    </w:p>
    <w:p w:rsidR="003A2A1E" w:rsidRDefault="003A2A1E" w:rsidP="003A2A1E">
      <w:pPr>
        <w:keepNext/>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助学</w:t>
      </w:r>
      <w:r>
        <w:rPr>
          <w:rFonts w:ascii="Times New Roman" w:hAnsi="Times New Roman" w:cs="Times New Roman"/>
          <w:sz w:val="24"/>
          <w:szCs w:val="24"/>
        </w:rPr>
        <w:t>补助：第一年</w:t>
      </w:r>
      <w:r>
        <w:rPr>
          <w:rFonts w:ascii="Times New Roman" w:hAnsi="Times New Roman" w:cs="Times New Roman" w:hint="eastAsia"/>
          <w:sz w:val="24"/>
          <w:szCs w:val="24"/>
        </w:rPr>
        <w:t>2000</w:t>
      </w:r>
      <w:r>
        <w:rPr>
          <w:rFonts w:ascii="Times New Roman" w:hAnsi="Times New Roman" w:cs="Times New Roman"/>
          <w:sz w:val="24"/>
          <w:szCs w:val="24"/>
        </w:rPr>
        <w:t>元</w:t>
      </w:r>
      <w:r>
        <w:rPr>
          <w:rFonts w:ascii="Times New Roman" w:hAnsi="Times New Roman" w:cs="Times New Roman"/>
          <w:sz w:val="24"/>
          <w:szCs w:val="24"/>
        </w:rPr>
        <w:t>/</w:t>
      </w:r>
      <w:r>
        <w:rPr>
          <w:rFonts w:ascii="Times New Roman" w:hAnsi="Times New Roman" w:cs="Times New Roman"/>
          <w:sz w:val="24"/>
          <w:szCs w:val="24"/>
        </w:rPr>
        <w:t>月，第二年</w:t>
      </w:r>
      <w:r>
        <w:rPr>
          <w:rFonts w:ascii="Times New Roman" w:hAnsi="Times New Roman" w:cs="Times New Roman" w:hint="eastAsia"/>
          <w:sz w:val="24"/>
          <w:szCs w:val="24"/>
        </w:rPr>
        <w:t>2416</w:t>
      </w:r>
      <w:r>
        <w:rPr>
          <w:rFonts w:ascii="Times New Roman" w:hAnsi="Times New Roman" w:cs="Times New Roman"/>
          <w:sz w:val="24"/>
          <w:szCs w:val="24"/>
        </w:rPr>
        <w:t>元</w:t>
      </w:r>
      <w:r>
        <w:rPr>
          <w:rFonts w:ascii="Times New Roman" w:hAnsi="Times New Roman" w:cs="Times New Roman"/>
          <w:sz w:val="24"/>
          <w:szCs w:val="24"/>
        </w:rPr>
        <w:t>/</w:t>
      </w:r>
      <w:r>
        <w:rPr>
          <w:rFonts w:ascii="Times New Roman" w:hAnsi="Times New Roman" w:cs="Times New Roman"/>
          <w:sz w:val="24"/>
          <w:szCs w:val="24"/>
        </w:rPr>
        <w:t>月，第三年</w:t>
      </w:r>
      <w:r>
        <w:rPr>
          <w:rFonts w:ascii="Times New Roman" w:hAnsi="Times New Roman" w:cs="Times New Roman" w:hint="eastAsia"/>
          <w:sz w:val="24"/>
          <w:szCs w:val="24"/>
        </w:rPr>
        <w:t>2416</w:t>
      </w:r>
      <w:r>
        <w:rPr>
          <w:rFonts w:ascii="Times New Roman" w:hAnsi="Times New Roman" w:cs="Times New Roman"/>
          <w:sz w:val="24"/>
          <w:szCs w:val="24"/>
        </w:rPr>
        <w:t>元</w:t>
      </w:r>
      <w:r>
        <w:rPr>
          <w:rFonts w:ascii="Times New Roman" w:hAnsi="Times New Roman" w:cs="Times New Roman"/>
          <w:sz w:val="24"/>
          <w:szCs w:val="24"/>
        </w:rPr>
        <w:t>/</w:t>
      </w:r>
      <w:r>
        <w:rPr>
          <w:rFonts w:ascii="Times New Roman" w:hAnsi="Times New Roman" w:cs="Times New Roman"/>
          <w:sz w:val="24"/>
          <w:szCs w:val="24"/>
        </w:rPr>
        <w:t>月</w:t>
      </w:r>
      <w:r>
        <w:rPr>
          <w:rFonts w:ascii="Times New Roman" w:hAnsi="Times New Roman" w:cs="Times New Roman" w:hint="eastAsia"/>
          <w:sz w:val="24"/>
          <w:szCs w:val="24"/>
        </w:rPr>
        <w:t>，其余补助与本科学历学员相同。</w:t>
      </w:r>
    </w:p>
    <w:p w:rsidR="003A2A1E" w:rsidRDefault="003A2A1E" w:rsidP="003A2A1E">
      <w:pPr>
        <w:keepNext/>
        <w:spacing w:line="360" w:lineRule="auto"/>
        <w:ind w:firstLineChars="200" w:firstLine="482"/>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2. </w:t>
      </w:r>
      <w:r>
        <w:rPr>
          <w:rFonts w:ascii="Times New Roman" w:hAnsi="Times New Roman" w:cs="Times New Roman"/>
          <w:b/>
          <w:color w:val="000000"/>
          <w:sz w:val="24"/>
          <w:szCs w:val="24"/>
        </w:rPr>
        <w:t>社会保险</w:t>
      </w:r>
    </w:p>
    <w:p w:rsidR="003A2A1E" w:rsidRDefault="003A2A1E" w:rsidP="003A2A1E">
      <w:pPr>
        <w:keepNext/>
        <w:spacing w:line="360" w:lineRule="auto"/>
        <w:ind w:firstLineChars="200" w:firstLine="480"/>
        <w:rPr>
          <w:rFonts w:ascii="Times New Roman" w:hAnsi="Times New Roman" w:cs="Times New Roman"/>
          <w:color w:val="000000"/>
          <w:sz w:val="24"/>
          <w:szCs w:val="24"/>
        </w:rPr>
      </w:pPr>
      <w:r>
        <w:rPr>
          <w:rFonts w:ascii="Times New Roman" w:hAnsi="Times New Roman" w:cs="Times New Roman"/>
          <w:color w:val="000000"/>
          <w:sz w:val="24"/>
          <w:szCs w:val="24"/>
        </w:rPr>
        <w:t>培训基地按医院统一标准，由人事</w:t>
      </w:r>
      <w:r>
        <w:rPr>
          <w:rFonts w:ascii="Times New Roman" w:hAnsi="Times New Roman" w:cs="Times New Roman" w:hint="eastAsia"/>
          <w:color w:val="000000"/>
          <w:sz w:val="24"/>
          <w:szCs w:val="24"/>
        </w:rPr>
        <w:t>科</w:t>
      </w:r>
      <w:r>
        <w:rPr>
          <w:rFonts w:ascii="Times New Roman" w:hAnsi="Times New Roman" w:cs="Times New Roman"/>
          <w:color w:val="000000"/>
          <w:sz w:val="24"/>
          <w:szCs w:val="24"/>
        </w:rPr>
        <w:t>为单位人和社会人学员代扣代缴社会保险费</w:t>
      </w:r>
      <w:r>
        <w:rPr>
          <w:rFonts w:ascii="Times New Roman" w:hAnsi="Times New Roman" w:cs="Times New Roman" w:hint="eastAsia"/>
          <w:color w:val="000000"/>
          <w:sz w:val="24"/>
          <w:szCs w:val="24"/>
        </w:rPr>
        <w:t>（</w:t>
      </w:r>
      <w:r>
        <w:rPr>
          <w:rFonts w:ascii="Times New Roman" w:hAnsi="Times New Roman" w:cs="Times New Roman"/>
          <w:color w:val="000000"/>
          <w:sz w:val="24"/>
          <w:szCs w:val="24"/>
        </w:rPr>
        <w:t>其中个人扣缴</w:t>
      </w:r>
      <w:r>
        <w:rPr>
          <w:rFonts w:ascii="Times New Roman" w:hAnsi="Times New Roman" w:cs="Times New Roman"/>
          <w:color w:val="000000"/>
          <w:sz w:val="24"/>
          <w:szCs w:val="24"/>
        </w:rPr>
        <w:t>1/4</w:t>
      </w:r>
      <w:r>
        <w:rPr>
          <w:rFonts w:ascii="Times New Roman" w:hAnsi="Times New Roman" w:cs="Times New Roman"/>
          <w:color w:val="000000"/>
          <w:sz w:val="24"/>
          <w:szCs w:val="24"/>
        </w:rPr>
        <w:t>，医院资助</w:t>
      </w:r>
      <w:r>
        <w:rPr>
          <w:rFonts w:ascii="Times New Roman" w:hAnsi="Times New Roman" w:cs="Times New Roman"/>
          <w:color w:val="000000"/>
          <w:sz w:val="24"/>
          <w:szCs w:val="24"/>
        </w:rPr>
        <w:t>3/4</w:t>
      </w:r>
      <w:r>
        <w:rPr>
          <w:rFonts w:ascii="Times New Roman" w:hAnsi="Times New Roman" w:cs="Times New Roman" w:hint="eastAsia"/>
          <w:color w:val="000000"/>
          <w:sz w:val="24"/>
          <w:szCs w:val="24"/>
        </w:rPr>
        <w:t>）</w:t>
      </w:r>
      <w:r>
        <w:rPr>
          <w:rFonts w:ascii="Times New Roman" w:hAnsi="Times New Roman" w:cs="Times New Roman"/>
          <w:color w:val="000000"/>
          <w:sz w:val="24"/>
          <w:szCs w:val="24"/>
        </w:rPr>
        <w:t>。</w:t>
      </w:r>
    </w:p>
    <w:p w:rsidR="003A2A1E" w:rsidRPr="00421734" w:rsidRDefault="003A2A1E" w:rsidP="003A2A1E">
      <w:pPr>
        <w:keepNext/>
        <w:spacing w:line="360" w:lineRule="auto"/>
        <w:ind w:firstLineChars="200" w:firstLine="482"/>
        <w:rPr>
          <w:rFonts w:ascii="Times New Roman" w:hAnsi="Times New Roman" w:cs="Times New Roman"/>
          <w:color w:val="000000"/>
          <w:sz w:val="24"/>
          <w:szCs w:val="24"/>
        </w:rPr>
      </w:pPr>
      <w:r>
        <w:rPr>
          <w:rFonts w:ascii="Times New Roman" w:hAnsi="Times New Roman" w:cs="Times New Roman"/>
          <w:b/>
          <w:color w:val="0070C0"/>
          <w:sz w:val="24"/>
          <w:szCs w:val="24"/>
        </w:rPr>
        <w:t>委培单位人学员的社会保险由派出单位承担。</w:t>
      </w:r>
    </w:p>
    <w:p w:rsidR="003A2A1E" w:rsidRPr="00E575FD" w:rsidRDefault="003A2A1E" w:rsidP="003A2A1E">
      <w:pPr>
        <w:keepNext/>
        <w:spacing w:line="360" w:lineRule="auto"/>
        <w:ind w:firstLineChars="200" w:firstLine="482"/>
        <w:rPr>
          <w:rFonts w:ascii="Times New Roman" w:hAnsi="Times New Roman" w:cs="Times New Roman"/>
          <w:color w:val="000000"/>
          <w:sz w:val="24"/>
          <w:szCs w:val="24"/>
        </w:rPr>
      </w:pPr>
      <w:r>
        <w:rPr>
          <w:rFonts w:ascii="Times New Roman" w:hAnsi="Times New Roman" w:cs="Times New Roman"/>
          <w:b/>
          <w:color w:val="000000"/>
          <w:sz w:val="24"/>
          <w:szCs w:val="24"/>
        </w:rPr>
        <w:t xml:space="preserve">3. </w:t>
      </w:r>
      <w:r>
        <w:rPr>
          <w:rFonts w:ascii="Times New Roman" w:hAnsi="Times New Roman" w:cs="Times New Roman"/>
          <w:b/>
          <w:color w:val="000000"/>
          <w:sz w:val="24"/>
          <w:szCs w:val="24"/>
        </w:rPr>
        <w:t>住宿</w:t>
      </w:r>
    </w:p>
    <w:p w:rsidR="003A2A1E" w:rsidRDefault="003A2A1E" w:rsidP="003A2A1E">
      <w:pPr>
        <w:keepNext/>
        <w:spacing w:line="360" w:lineRule="auto"/>
        <w:ind w:firstLineChars="200" w:firstLine="480"/>
        <w:rPr>
          <w:rFonts w:ascii="Times New Roman" w:hAnsi="Times New Roman" w:cs="Times New Roman"/>
          <w:color w:val="000000"/>
          <w:sz w:val="24"/>
          <w:szCs w:val="24"/>
        </w:rPr>
      </w:pPr>
      <w:r>
        <w:rPr>
          <w:rFonts w:ascii="Times New Roman" w:hAnsi="Times New Roman" w:cs="Times New Roman"/>
          <w:color w:val="000000"/>
          <w:sz w:val="24"/>
          <w:szCs w:val="24"/>
        </w:rPr>
        <w:t>培训基地为</w:t>
      </w:r>
      <w:r>
        <w:rPr>
          <w:rFonts w:ascii="Times New Roman" w:hAnsi="Times New Roman" w:cs="Times New Roman" w:hint="eastAsia"/>
          <w:color w:val="000000"/>
          <w:sz w:val="24"/>
          <w:szCs w:val="24"/>
        </w:rPr>
        <w:t>所有</w:t>
      </w:r>
      <w:r>
        <w:rPr>
          <w:rFonts w:ascii="Times New Roman" w:hAnsi="Times New Roman" w:cs="Times New Roman"/>
          <w:color w:val="000000"/>
          <w:sz w:val="24"/>
          <w:szCs w:val="24"/>
        </w:rPr>
        <w:t>学员提供统一的免费</w:t>
      </w:r>
      <w:r>
        <w:rPr>
          <w:rFonts w:ascii="Times New Roman" w:hAnsi="Times New Roman" w:cs="Times New Roman" w:hint="eastAsia"/>
          <w:color w:val="000000"/>
          <w:sz w:val="24"/>
          <w:szCs w:val="24"/>
        </w:rPr>
        <w:t>住宿，免收水电费</w:t>
      </w:r>
      <w:r>
        <w:rPr>
          <w:rFonts w:ascii="Times New Roman" w:hAnsi="Times New Roman" w:cs="Times New Roman"/>
          <w:color w:val="000000"/>
          <w:sz w:val="24"/>
          <w:szCs w:val="24"/>
        </w:rPr>
        <w:t>。</w:t>
      </w:r>
    </w:p>
    <w:p w:rsidR="003A2A1E" w:rsidRDefault="003A2A1E" w:rsidP="003A2A1E">
      <w:pPr>
        <w:keepNext/>
        <w:spacing w:line="360" w:lineRule="auto"/>
        <w:ind w:firstLineChars="200" w:firstLine="482"/>
        <w:rPr>
          <w:rFonts w:ascii="Times New Roman" w:hAnsi="Times New Roman" w:cs="Times New Roman"/>
          <w:b/>
          <w:color w:val="000000"/>
          <w:sz w:val="24"/>
          <w:szCs w:val="24"/>
        </w:rPr>
      </w:pPr>
      <w:r>
        <w:rPr>
          <w:rFonts w:ascii="Times New Roman" w:hAnsi="Times New Roman" w:cs="Times New Roman" w:hint="eastAsia"/>
          <w:b/>
          <w:color w:val="000000"/>
          <w:sz w:val="24"/>
          <w:szCs w:val="24"/>
        </w:rPr>
        <w:t>4</w:t>
      </w:r>
      <w:r>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其他补助</w:t>
      </w:r>
    </w:p>
    <w:p w:rsidR="003A2A1E" w:rsidRDefault="003A2A1E" w:rsidP="003A2A1E">
      <w:pPr>
        <w:keepNext/>
        <w:spacing w:line="360" w:lineRule="auto"/>
        <w:ind w:firstLineChars="200" w:firstLine="480"/>
        <w:rPr>
          <w:rFonts w:ascii="Times New Roman" w:hAnsi="Times New Roman" w:cs="Times New Roman"/>
          <w:color w:val="000000"/>
          <w:sz w:val="24"/>
          <w:szCs w:val="24"/>
        </w:rPr>
      </w:pPr>
      <w:r>
        <w:rPr>
          <w:rFonts w:ascii="Times New Roman" w:hAnsi="Times New Roman" w:cs="Times New Roman"/>
          <w:color w:val="000000"/>
          <w:sz w:val="24"/>
          <w:szCs w:val="24"/>
        </w:rPr>
        <w:t>培训基地统一为学员免费提供医院工作服（含两套夏装和两套冬装），免费办理工作胸牌和图书证等相关配套保障。</w:t>
      </w:r>
    </w:p>
    <w:p w:rsidR="003A2A1E" w:rsidRDefault="00BF1D95" w:rsidP="003A2A1E">
      <w:pPr>
        <w:keepNext/>
        <w:spacing w:line="360" w:lineRule="auto"/>
        <w:rPr>
          <w:rFonts w:ascii="Times New Roman" w:hAnsi="Times New Roman" w:cs="Times New Roman"/>
          <w:color w:val="000000"/>
          <w:sz w:val="24"/>
          <w:szCs w:val="24"/>
        </w:rPr>
      </w:pPr>
      <w:r>
        <w:rPr>
          <w:rFonts w:ascii="黑体" w:eastAsia="黑体" w:hAnsi="黑体" w:cs="Times New Roman" w:hint="eastAsia"/>
          <w:b/>
          <w:color w:val="000000"/>
          <w:sz w:val="28"/>
          <w:szCs w:val="28"/>
        </w:rPr>
        <w:t xml:space="preserve">   5.</w:t>
      </w:r>
      <w:r w:rsidRPr="00BF1D95">
        <w:rPr>
          <w:rFonts w:ascii="Times New Roman" w:hAnsi="Times New Roman" w:cs="Times New Roman" w:hint="eastAsia"/>
          <w:color w:val="000000"/>
          <w:sz w:val="24"/>
          <w:szCs w:val="24"/>
        </w:rPr>
        <w:t>免费使用</w:t>
      </w:r>
      <w:r>
        <w:rPr>
          <w:rFonts w:ascii="Times New Roman" w:hAnsi="Times New Roman" w:cs="Times New Roman" w:hint="eastAsia"/>
          <w:color w:val="000000"/>
          <w:sz w:val="24"/>
          <w:szCs w:val="24"/>
        </w:rPr>
        <w:t>医院中文期刊数据库、外文期刊数据库等教学科研资源。</w:t>
      </w:r>
    </w:p>
    <w:p w:rsidR="00BF1D95" w:rsidRPr="00BF1D95" w:rsidRDefault="00BF1D95" w:rsidP="003A2A1E">
      <w:pPr>
        <w:keepNext/>
        <w:spacing w:line="360" w:lineRule="auto"/>
        <w:rPr>
          <w:rFonts w:ascii="黑体" w:eastAsia="黑体" w:hAnsi="黑体" w:cs="Times New Roman"/>
          <w:color w:val="000000"/>
          <w:sz w:val="28"/>
          <w:szCs w:val="28"/>
        </w:rPr>
      </w:pPr>
      <w:r>
        <w:rPr>
          <w:rFonts w:ascii="Times New Roman" w:hAnsi="Times New Roman" w:cs="Times New Roman" w:hint="eastAsia"/>
          <w:color w:val="000000"/>
          <w:sz w:val="24"/>
          <w:szCs w:val="24"/>
        </w:rPr>
        <w:t xml:space="preserve">  </w:t>
      </w:r>
      <w:r w:rsidRPr="00BF1D95">
        <w:rPr>
          <w:rFonts w:ascii="黑体" w:eastAsia="黑体" w:hAnsi="黑体" w:cs="Times New Roman" w:hint="eastAsia"/>
          <w:b/>
          <w:color w:val="000000"/>
          <w:sz w:val="28"/>
          <w:szCs w:val="28"/>
        </w:rPr>
        <w:t xml:space="preserve"> 6.</w:t>
      </w:r>
      <w:r w:rsidRPr="00BF1D95">
        <w:rPr>
          <w:rFonts w:ascii="Times New Roman" w:hAnsi="Times New Roman" w:cs="Times New Roman" w:hint="eastAsia"/>
          <w:color w:val="000000"/>
          <w:sz w:val="24"/>
          <w:szCs w:val="24"/>
        </w:rPr>
        <w:t>免费</w:t>
      </w:r>
      <w:r>
        <w:rPr>
          <w:rFonts w:ascii="Times New Roman" w:hAnsi="Times New Roman" w:cs="Times New Roman" w:hint="eastAsia"/>
          <w:color w:val="000000"/>
          <w:sz w:val="24"/>
          <w:szCs w:val="24"/>
        </w:rPr>
        <w:t>参加我院举办的国家级、省级、市级继续医学教育项目、学术会议和各项专业培训。</w:t>
      </w:r>
    </w:p>
    <w:p w:rsidR="001C164E" w:rsidRPr="001C164E" w:rsidRDefault="001C164E" w:rsidP="001C164E">
      <w:pPr>
        <w:keepNext/>
        <w:spacing w:line="360" w:lineRule="auto"/>
        <w:ind w:firstLineChars="200" w:firstLine="562"/>
        <w:rPr>
          <w:rFonts w:ascii="黑体" w:eastAsia="黑体" w:hAnsi="黑体" w:cs="Times New Roman"/>
          <w:b/>
          <w:color w:val="000000"/>
          <w:sz w:val="28"/>
          <w:szCs w:val="28"/>
        </w:rPr>
      </w:pPr>
      <w:r w:rsidRPr="001C164E">
        <w:rPr>
          <w:rFonts w:ascii="黑体" w:eastAsia="黑体" w:hAnsi="黑体" w:cs="Times New Roman" w:hint="eastAsia"/>
          <w:b/>
          <w:color w:val="000000"/>
          <w:sz w:val="28"/>
          <w:szCs w:val="28"/>
        </w:rPr>
        <w:t>七、</w:t>
      </w:r>
      <w:proofErr w:type="gramStart"/>
      <w:r w:rsidRPr="001C164E">
        <w:rPr>
          <w:rFonts w:ascii="黑体" w:eastAsia="黑体" w:hAnsi="黑体" w:cs="Times New Roman" w:hint="eastAsia"/>
          <w:b/>
          <w:color w:val="000000"/>
          <w:sz w:val="28"/>
          <w:szCs w:val="28"/>
        </w:rPr>
        <w:t>退培说明</w:t>
      </w:r>
      <w:proofErr w:type="gramEnd"/>
    </w:p>
    <w:p w:rsidR="001C164E" w:rsidRPr="001C164E" w:rsidRDefault="001C164E" w:rsidP="001C164E">
      <w:pPr>
        <w:keepNext/>
        <w:spacing w:line="360" w:lineRule="auto"/>
        <w:ind w:firstLineChars="200" w:firstLine="480"/>
        <w:rPr>
          <w:rFonts w:ascii="Times New Roman" w:hAnsi="Times New Roman" w:cs="Times New Roman"/>
          <w:color w:val="000000"/>
          <w:sz w:val="24"/>
          <w:szCs w:val="24"/>
        </w:rPr>
      </w:pPr>
      <w:r w:rsidRPr="001C164E">
        <w:rPr>
          <w:rFonts w:ascii="Times New Roman" w:hAnsi="Times New Roman" w:cs="Times New Roman"/>
          <w:color w:val="000000"/>
          <w:sz w:val="24"/>
          <w:szCs w:val="24"/>
        </w:rPr>
        <w:t>按相关部门规定，一旦正式招录并注册成功后，因任何个人主观原因退出住院医师规范化培训者（含更换工作单位、攻读全日制研究生等）</w:t>
      </w:r>
      <w:r w:rsidR="006066FF">
        <w:rPr>
          <w:rFonts w:ascii="Times New Roman" w:hAnsi="Times New Roman" w:cs="Times New Roman"/>
          <w:color w:val="000000"/>
          <w:sz w:val="24"/>
          <w:szCs w:val="24"/>
        </w:rPr>
        <w:t>，均按恶意退培处理。</w:t>
      </w:r>
      <w:proofErr w:type="gramStart"/>
      <w:r w:rsidR="006066FF">
        <w:rPr>
          <w:rFonts w:ascii="Times New Roman" w:hAnsi="Times New Roman" w:cs="Times New Roman"/>
          <w:color w:val="000000"/>
          <w:sz w:val="24"/>
          <w:szCs w:val="24"/>
        </w:rPr>
        <w:t>退培后</w:t>
      </w:r>
      <w:proofErr w:type="gramEnd"/>
      <w:r w:rsidR="006066FF">
        <w:rPr>
          <w:rFonts w:ascii="Times New Roman" w:hAnsi="Times New Roman" w:cs="Times New Roman"/>
          <w:color w:val="000000"/>
          <w:sz w:val="24"/>
          <w:szCs w:val="24"/>
        </w:rPr>
        <w:t>，</w:t>
      </w:r>
      <w:proofErr w:type="gramStart"/>
      <w:r w:rsidR="006066FF">
        <w:rPr>
          <w:rFonts w:ascii="Times New Roman" w:hAnsi="Times New Roman" w:cs="Times New Roman"/>
          <w:color w:val="000000"/>
          <w:sz w:val="24"/>
          <w:szCs w:val="24"/>
        </w:rPr>
        <w:t>国家住培信息</w:t>
      </w:r>
      <w:proofErr w:type="gramEnd"/>
      <w:r w:rsidR="006066FF">
        <w:rPr>
          <w:rFonts w:ascii="Times New Roman" w:hAnsi="Times New Roman" w:cs="Times New Roman"/>
          <w:color w:val="000000"/>
          <w:sz w:val="24"/>
          <w:szCs w:val="24"/>
        </w:rPr>
        <w:t>平台内会</w:t>
      </w:r>
      <w:proofErr w:type="gramStart"/>
      <w:r w:rsidR="006066FF">
        <w:rPr>
          <w:rFonts w:ascii="Times New Roman" w:hAnsi="Times New Roman" w:cs="Times New Roman"/>
          <w:color w:val="000000"/>
          <w:sz w:val="24"/>
          <w:szCs w:val="24"/>
        </w:rPr>
        <w:t>记录退培信息</w:t>
      </w:r>
      <w:proofErr w:type="gramEnd"/>
      <w:r w:rsidR="006066FF">
        <w:rPr>
          <w:rFonts w:ascii="Times New Roman" w:hAnsi="Times New Roman" w:cs="Times New Roman"/>
          <w:color w:val="000000"/>
          <w:sz w:val="24"/>
          <w:szCs w:val="24"/>
        </w:rPr>
        <w:t>，</w:t>
      </w:r>
      <w:r w:rsidR="006066FF">
        <w:rPr>
          <w:rFonts w:ascii="Times New Roman" w:hAnsi="Times New Roman" w:cs="Times New Roman" w:hint="eastAsia"/>
          <w:color w:val="000000"/>
          <w:sz w:val="24"/>
          <w:szCs w:val="24"/>
        </w:rPr>
        <w:t>五</w:t>
      </w:r>
      <w:r w:rsidRPr="001C164E">
        <w:rPr>
          <w:rFonts w:ascii="Times New Roman" w:hAnsi="Times New Roman" w:cs="Times New Roman"/>
          <w:color w:val="000000"/>
          <w:sz w:val="24"/>
          <w:szCs w:val="24"/>
        </w:rPr>
        <w:t>年内无法再次注册，以及再次</w:t>
      </w:r>
      <w:proofErr w:type="gramStart"/>
      <w:r w:rsidRPr="001C164E">
        <w:rPr>
          <w:rFonts w:ascii="Times New Roman" w:hAnsi="Times New Roman" w:cs="Times New Roman"/>
          <w:color w:val="000000"/>
          <w:sz w:val="24"/>
          <w:szCs w:val="24"/>
        </w:rPr>
        <w:t>参加住培需</w:t>
      </w:r>
      <w:proofErr w:type="gramEnd"/>
      <w:r w:rsidRPr="001C164E">
        <w:rPr>
          <w:rFonts w:ascii="Times New Roman" w:hAnsi="Times New Roman" w:cs="Times New Roman"/>
          <w:color w:val="000000"/>
          <w:sz w:val="24"/>
          <w:szCs w:val="24"/>
        </w:rPr>
        <w:t>自费。</w:t>
      </w:r>
    </w:p>
    <w:p w:rsidR="001C164E" w:rsidRDefault="001C164E" w:rsidP="001C164E">
      <w:pPr>
        <w:keepNext/>
        <w:spacing w:line="360" w:lineRule="auto"/>
        <w:ind w:firstLineChars="200" w:firstLine="480"/>
        <w:rPr>
          <w:rFonts w:ascii="Times New Roman" w:hAnsi="Times New Roman" w:cs="Times New Roman"/>
          <w:color w:val="000000"/>
          <w:sz w:val="24"/>
          <w:szCs w:val="24"/>
        </w:rPr>
      </w:pPr>
      <w:r w:rsidRPr="001C164E">
        <w:rPr>
          <w:rFonts w:ascii="Times New Roman" w:hAnsi="Times New Roman" w:cs="Times New Roman"/>
          <w:color w:val="000000"/>
          <w:sz w:val="24"/>
          <w:szCs w:val="24"/>
        </w:rPr>
        <w:t>如有确定要继续攻读全日制研究生或需中途退培者，请勿报名！以免浪费名额和影响自己的诚信与发展。</w:t>
      </w:r>
    </w:p>
    <w:p w:rsidR="0093354C" w:rsidRDefault="0093354C" w:rsidP="0093354C">
      <w:pPr>
        <w:keepNext/>
        <w:spacing w:line="360" w:lineRule="auto"/>
        <w:ind w:firstLineChars="200" w:firstLine="562"/>
        <w:rPr>
          <w:rFonts w:ascii="黑体" w:eastAsia="黑体" w:hAnsi="黑体" w:cs="Times New Roman"/>
          <w:b/>
          <w:color w:val="000000"/>
          <w:sz w:val="28"/>
          <w:szCs w:val="28"/>
        </w:rPr>
      </w:pPr>
      <w:r w:rsidRPr="00C73B29">
        <w:rPr>
          <w:rFonts w:ascii="黑体" w:eastAsia="黑体" w:hAnsi="黑体" w:cs="Times New Roman" w:hint="eastAsia"/>
          <w:b/>
          <w:color w:val="000000"/>
          <w:sz w:val="28"/>
          <w:szCs w:val="28"/>
        </w:rPr>
        <w:t>八、重要说明</w:t>
      </w:r>
    </w:p>
    <w:p w:rsidR="0093354C" w:rsidRPr="00C73B29" w:rsidRDefault="0093354C" w:rsidP="0093354C">
      <w:pPr>
        <w:keepNext/>
        <w:spacing w:line="360" w:lineRule="auto"/>
        <w:ind w:firstLineChars="200" w:firstLine="480"/>
        <w:rPr>
          <w:rFonts w:ascii="Times New Roman" w:hAnsi="Times New Roman" w:cs="Times New Roman"/>
          <w:color w:val="000000"/>
          <w:sz w:val="24"/>
          <w:szCs w:val="24"/>
        </w:rPr>
      </w:pPr>
      <w:r w:rsidRPr="00C73B29">
        <w:rPr>
          <w:rFonts w:ascii="Times New Roman" w:hAnsi="Times New Roman" w:cs="Times New Roman" w:hint="eastAsia"/>
          <w:color w:val="000000"/>
          <w:sz w:val="24"/>
          <w:szCs w:val="24"/>
        </w:rPr>
        <w:t>维护学员权益，落实“两个同等对待”。</w:t>
      </w:r>
    </w:p>
    <w:p w:rsidR="0093354C" w:rsidRPr="00C73B29" w:rsidRDefault="0093354C" w:rsidP="0093354C">
      <w:pPr>
        <w:keepNext/>
        <w:spacing w:line="360" w:lineRule="auto"/>
        <w:ind w:firstLineChars="200" w:firstLine="480"/>
        <w:rPr>
          <w:rFonts w:ascii="Times New Roman" w:hAnsi="Times New Roman" w:cs="Times New Roman"/>
          <w:color w:val="000000"/>
          <w:sz w:val="24"/>
          <w:szCs w:val="24"/>
        </w:rPr>
      </w:pPr>
      <w:r w:rsidRPr="00C73B29">
        <w:rPr>
          <w:rFonts w:ascii="Times New Roman" w:hAnsi="Times New Roman" w:cs="Times New Roman" w:hint="eastAsia"/>
          <w:color w:val="000000"/>
          <w:sz w:val="24"/>
          <w:szCs w:val="24"/>
        </w:rPr>
        <w:t>《关干贯彻落实住院医师规范化培训“两个同等对待”政策的通知》</w:t>
      </w:r>
      <w:r w:rsidRPr="00C73B29">
        <w:rPr>
          <w:rFonts w:ascii="Times New Roman" w:hAnsi="Times New Roman" w:cs="Times New Roman" w:hint="eastAsia"/>
          <w:color w:val="000000"/>
          <w:sz w:val="24"/>
          <w:szCs w:val="24"/>
        </w:rPr>
        <w:t>[</w:t>
      </w:r>
      <w:r w:rsidRPr="00C73B29">
        <w:rPr>
          <w:rFonts w:ascii="Times New Roman" w:hAnsi="Times New Roman" w:cs="Times New Roman" w:hint="eastAsia"/>
          <w:color w:val="000000"/>
          <w:sz w:val="24"/>
          <w:szCs w:val="24"/>
        </w:rPr>
        <w:t>鄂卫通</w:t>
      </w:r>
      <w:r w:rsidRPr="00C73B29">
        <w:rPr>
          <w:rFonts w:ascii="Times New Roman" w:hAnsi="Times New Roman" w:cs="Times New Roman" w:hint="eastAsia"/>
          <w:color w:val="000000"/>
          <w:sz w:val="24"/>
          <w:szCs w:val="24"/>
        </w:rPr>
        <w:t>(2022)55</w:t>
      </w:r>
      <w:r w:rsidRPr="00C73B29">
        <w:rPr>
          <w:rFonts w:ascii="Times New Roman" w:hAnsi="Times New Roman" w:cs="Times New Roman" w:hint="eastAsia"/>
          <w:color w:val="000000"/>
          <w:sz w:val="24"/>
          <w:szCs w:val="24"/>
        </w:rPr>
        <w:t>号</w:t>
      </w:r>
      <w:r w:rsidRPr="00C73B29">
        <w:rPr>
          <w:rFonts w:ascii="Times New Roman" w:hAnsi="Times New Roman" w:cs="Times New Roman" w:hint="eastAsia"/>
          <w:color w:val="000000"/>
          <w:sz w:val="24"/>
          <w:szCs w:val="24"/>
        </w:rPr>
        <w:t>]</w:t>
      </w:r>
      <w:r w:rsidRPr="00C73B29">
        <w:rPr>
          <w:rFonts w:ascii="Times New Roman" w:hAnsi="Times New Roman" w:cs="Times New Roman" w:hint="eastAsia"/>
          <w:color w:val="000000"/>
          <w:sz w:val="24"/>
          <w:szCs w:val="24"/>
        </w:rPr>
        <w:t>。“面向社会招收的住院医师如为普通高校应届毕业生的，其住培合格当年在医疗卫生机构就业，按当年应届毕业生同等对待”</w:t>
      </w:r>
      <w:r>
        <w:rPr>
          <w:rFonts w:ascii="Times New Roman" w:hAnsi="Times New Roman" w:cs="Times New Roman" w:hint="eastAsia"/>
          <w:color w:val="000000"/>
          <w:sz w:val="24"/>
          <w:szCs w:val="24"/>
        </w:rPr>
        <w:t>、</w:t>
      </w:r>
      <w:r w:rsidRPr="00C73B29">
        <w:rPr>
          <w:rFonts w:ascii="Times New Roman" w:hAnsi="Times New Roman" w:cs="Times New Roman" w:hint="eastAsia"/>
          <w:color w:val="000000"/>
          <w:sz w:val="24"/>
          <w:szCs w:val="24"/>
        </w:rPr>
        <w:t>“经住</w:t>
      </w:r>
      <w:proofErr w:type="gramStart"/>
      <w:r w:rsidRPr="00C73B29">
        <w:rPr>
          <w:rFonts w:ascii="Times New Roman" w:hAnsi="Times New Roman" w:cs="Times New Roman" w:hint="eastAsia"/>
          <w:color w:val="000000"/>
          <w:sz w:val="24"/>
          <w:szCs w:val="24"/>
        </w:rPr>
        <w:t>培</w:t>
      </w:r>
      <w:proofErr w:type="gramEnd"/>
      <w:r w:rsidRPr="00C73B29">
        <w:rPr>
          <w:rFonts w:ascii="Times New Roman" w:hAnsi="Times New Roman" w:cs="Times New Roman" w:hint="eastAsia"/>
          <w:color w:val="000000"/>
          <w:sz w:val="24"/>
          <w:szCs w:val="24"/>
        </w:rPr>
        <w:t>合格的本科学历临床医师，按临床医学、口腔医学、中医专业学位硕士研究生同等对待”。</w:t>
      </w:r>
    </w:p>
    <w:p w:rsidR="0093354C" w:rsidRPr="0093354C" w:rsidRDefault="0093354C" w:rsidP="0093354C">
      <w:pPr>
        <w:keepNext/>
        <w:spacing w:line="360" w:lineRule="auto"/>
        <w:ind w:firstLineChars="200" w:firstLine="480"/>
        <w:rPr>
          <w:rFonts w:ascii="Times New Roman" w:hAnsi="Times New Roman" w:cs="Times New Roman"/>
          <w:color w:val="000000"/>
          <w:sz w:val="24"/>
          <w:szCs w:val="24"/>
        </w:rPr>
      </w:pPr>
      <w:r w:rsidRPr="00C73B29">
        <w:rPr>
          <w:rFonts w:ascii="Times New Roman" w:hAnsi="Times New Roman" w:cs="Times New Roman" w:hint="eastAsia"/>
          <w:color w:val="000000"/>
          <w:sz w:val="24"/>
          <w:szCs w:val="24"/>
        </w:rPr>
        <w:lastRenderedPageBreak/>
        <w:t>2020</w:t>
      </w:r>
      <w:r w:rsidRPr="00C73B29">
        <w:rPr>
          <w:rFonts w:ascii="Times New Roman" w:hAnsi="Times New Roman" w:cs="Times New Roman" w:hint="eastAsia"/>
          <w:color w:val="000000"/>
          <w:sz w:val="24"/>
          <w:szCs w:val="24"/>
        </w:rPr>
        <w:t>年以后的毕业生，取得《住院医师规范化培训合格证书》作为报考临床医学类专业中级技术任职资格的必备条件之一</w:t>
      </w:r>
      <w:r>
        <w:rPr>
          <w:rFonts w:ascii="Times New Roman" w:hAnsi="Times New Roman" w:cs="Times New Roman" w:hint="eastAsia"/>
          <w:color w:val="000000"/>
          <w:sz w:val="24"/>
          <w:szCs w:val="24"/>
        </w:rPr>
        <w:t>；</w:t>
      </w:r>
      <w:r w:rsidRPr="00C73B29">
        <w:rPr>
          <w:rFonts w:ascii="Times New Roman" w:hAnsi="Times New Roman" w:cs="Times New Roman" w:hint="eastAsia"/>
          <w:color w:val="000000"/>
          <w:sz w:val="24"/>
          <w:szCs w:val="24"/>
        </w:rPr>
        <w:t>本科及以上学历毕业生参加住院医师规范化培训合格并到基层医疗卫生机构工作的，可直接参加中级职称考试，考试通过的直接聘任中级职称。</w:t>
      </w:r>
    </w:p>
    <w:p w:rsidR="003A353C" w:rsidRDefault="0093354C" w:rsidP="0093354C">
      <w:pPr>
        <w:keepNext/>
        <w:spacing w:line="360" w:lineRule="auto"/>
        <w:ind w:firstLineChars="196" w:firstLine="551"/>
        <w:rPr>
          <w:rFonts w:ascii="Times New Roman" w:eastAsia="黑体" w:hAnsi="Times New Roman" w:cs="Times New Roman"/>
          <w:b/>
          <w:bCs/>
          <w:sz w:val="28"/>
          <w:szCs w:val="28"/>
        </w:rPr>
      </w:pPr>
      <w:r w:rsidRPr="0093354C">
        <w:rPr>
          <w:rFonts w:ascii="Times New Roman" w:eastAsia="黑体" w:hAnsi="Times New Roman" w:cs="Times New Roman" w:hint="eastAsia"/>
          <w:b/>
          <w:bCs/>
          <w:sz w:val="28"/>
          <w:szCs w:val="28"/>
        </w:rPr>
        <w:t>九</w:t>
      </w:r>
      <w:r w:rsidR="00684827">
        <w:rPr>
          <w:rFonts w:ascii="Times New Roman" w:eastAsia="黑体" w:hAnsi="Times New Roman" w:cs="Times New Roman"/>
          <w:b/>
          <w:bCs/>
          <w:sz w:val="28"/>
          <w:szCs w:val="28"/>
        </w:rPr>
        <w:t>、联系方式</w:t>
      </w:r>
    </w:p>
    <w:p w:rsidR="003A353C" w:rsidRDefault="00684827">
      <w:pPr>
        <w:keepNext/>
        <w:spacing w:line="360" w:lineRule="auto"/>
        <w:ind w:firstLine="420"/>
        <w:rPr>
          <w:rFonts w:ascii="Times New Roman" w:hAnsi="Times New Roman" w:cs="Times New Roman"/>
          <w:sz w:val="24"/>
          <w:szCs w:val="24"/>
        </w:rPr>
      </w:pPr>
      <w:r>
        <w:rPr>
          <w:rFonts w:ascii="Times New Roman" w:hAnsi="Times New Roman" w:cs="Times New Roman" w:hint="eastAsia"/>
          <w:sz w:val="24"/>
          <w:szCs w:val="24"/>
        </w:rPr>
        <w:t>武汉市第六</w:t>
      </w:r>
      <w:r>
        <w:rPr>
          <w:rFonts w:ascii="Times New Roman" w:hAnsi="Times New Roman" w:cs="Times New Roman"/>
          <w:sz w:val="24"/>
          <w:szCs w:val="24"/>
        </w:rPr>
        <w:t>医院</w:t>
      </w:r>
      <w:r>
        <w:rPr>
          <w:rFonts w:ascii="Times New Roman" w:hAnsi="Times New Roman" w:cs="Times New Roman" w:hint="eastAsia"/>
          <w:sz w:val="24"/>
          <w:szCs w:val="24"/>
        </w:rPr>
        <w:t>（江汉大学附属医院）教学管理</w:t>
      </w:r>
      <w:r>
        <w:rPr>
          <w:rFonts w:ascii="Times New Roman" w:hAnsi="Times New Roman" w:cs="Times New Roman"/>
          <w:sz w:val="24"/>
          <w:szCs w:val="24"/>
        </w:rPr>
        <w:t>办公室</w:t>
      </w:r>
    </w:p>
    <w:p w:rsidR="003A353C" w:rsidRDefault="00684827">
      <w:pPr>
        <w:keepNext/>
        <w:spacing w:line="360" w:lineRule="auto"/>
        <w:ind w:firstLine="420"/>
        <w:rPr>
          <w:rFonts w:ascii="Times New Roman" w:hAnsi="Times New Roman" w:cs="Times New Roman"/>
          <w:sz w:val="24"/>
          <w:szCs w:val="24"/>
        </w:rPr>
      </w:pPr>
      <w:r>
        <w:rPr>
          <w:rFonts w:ascii="Times New Roman" w:hAnsi="Times New Roman" w:cs="Times New Roman"/>
          <w:sz w:val="24"/>
          <w:szCs w:val="24"/>
        </w:rPr>
        <w:t>联系人：</w:t>
      </w:r>
      <w:r w:rsidR="00B332D4">
        <w:rPr>
          <w:rFonts w:ascii="Times New Roman" w:hAnsi="Times New Roman" w:cs="Times New Roman" w:hint="eastAsia"/>
          <w:sz w:val="24"/>
          <w:szCs w:val="24"/>
        </w:rPr>
        <w:t>徐</w:t>
      </w:r>
      <w:r>
        <w:rPr>
          <w:rFonts w:ascii="Times New Roman" w:hAnsi="Times New Roman" w:cs="Times New Roman"/>
          <w:sz w:val="24"/>
          <w:szCs w:val="24"/>
        </w:rPr>
        <w:t>老师、</w:t>
      </w:r>
      <w:r w:rsidR="00B332D4">
        <w:rPr>
          <w:rFonts w:ascii="Times New Roman" w:hAnsi="Times New Roman" w:cs="Times New Roman" w:hint="eastAsia"/>
          <w:sz w:val="24"/>
          <w:szCs w:val="24"/>
        </w:rPr>
        <w:t>刘</w:t>
      </w:r>
      <w:r>
        <w:rPr>
          <w:rFonts w:ascii="Times New Roman" w:hAnsi="Times New Roman" w:cs="Times New Roman"/>
          <w:sz w:val="24"/>
          <w:szCs w:val="24"/>
        </w:rPr>
        <w:t>老师</w:t>
      </w:r>
    </w:p>
    <w:p w:rsidR="003A353C" w:rsidRDefault="00684827">
      <w:pPr>
        <w:keepNext/>
        <w:spacing w:line="360" w:lineRule="auto"/>
        <w:ind w:firstLine="420"/>
        <w:rPr>
          <w:rFonts w:ascii="Times New Roman" w:hAnsi="Times New Roman" w:cs="Times New Roman"/>
          <w:sz w:val="24"/>
          <w:szCs w:val="24"/>
        </w:rPr>
      </w:pPr>
      <w:r>
        <w:rPr>
          <w:rFonts w:ascii="Times New Roman" w:hAnsi="Times New Roman" w:cs="Times New Roman"/>
          <w:sz w:val="24"/>
          <w:szCs w:val="24"/>
        </w:rPr>
        <w:t>联系电话：</w:t>
      </w:r>
      <w:r>
        <w:rPr>
          <w:rFonts w:ascii="Times New Roman" w:hAnsi="Times New Roman" w:cs="Times New Roman"/>
          <w:sz w:val="24"/>
          <w:szCs w:val="24"/>
        </w:rPr>
        <w:t>027-</w:t>
      </w:r>
      <w:r>
        <w:rPr>
          <w:rFonts w:ascii="Times New Roman" w:hAnsi="Times New Roman" w:cs="Times New Roman" w:hint="eastAsia"/>
          <w:sz w:val="24"/>
          <w:szCs w:val="24"/>
        </w:rPr>
        <w:t>82434684</w:t>
      </w:r>
    </w:p>
    <w:p w:rsidR="003A353C" w:rsidRDefault="00684827">
      <w:pPr>
        <w:keepNext/>
        <w:spacing w:line="360" w:lineRule="auto"/>
        <w:ind w:leftChars="200" w:left="1620" w:hangingChars="500" w:hanging="1200"/>
        <w:rPr>
          <w:rFonts w:ascii="Times New Roman" w:hAnsi="Times New Roman" w:cs="Times New Roman"/>
          <w:sz w:val="28"/>
          <w:szCs w:val="28"/>
        </w:rPr>
      </w:pPr>
      <w:r>
        <w:rPr>
          <w:rFonts w:ascii="Times New Roman" w:hAnsi="Times New Roman" w:cs="Times New Roman"/>
          <w:sz w:val="24"/>
          <w:szCs w:val="24"/>
        </w:rPr>
        <w:t>办公地址：湖北省武汉市</w:t>
      </w:r>
      <w:r>
        <w:rPr>
          <w:rFonts w:ascii="Times New Roman" w:hAnsi="Times New Roman" w:cs="Times New Roman" w:hint="eastAsia"/>
          <w:sz w:val="24"/>
          <w:szCs w:val="24"/>
        </w:rPr>
        <w:t>江岸区香港</w:t>
      </w:r>
      <w:r>
        <w:rPr>
          <w:rFonts w:ascii="Times New Roman" w:hAnsi="Times New Roman" w:cs="Times New Roman"/>
          <w:sz w:val="24"/>
          <w:szCs w:val="24"/>
        </w:rPr>
        <w:t>路</w:t>
      </w:r>
      <w:r>
        <w:rPr>
          <w:rFonts w:ascii="Times New Roman" w:hAnsi="Times New Roman" w:cs="Times New Roman" w:hint="eastAsia"/>
          <w:sz w:val="24"/>
          <w:szCs w:val="24"/>
        </w:rPr>
        <w:t>168</w:t>
      </w:r>
      <w:r>
        <w:rPr>
          <w:rFonts w:ascii="Times New Roman" w:hAnsi="Times New Roman" w:cs="Times New Roman"/>
          <w:sz w:val="24"/>
          <w:szCs w:val="24"/>
        </w:rPr>
        <w:t>号，</w:t>
      </w:r>
      <w:r>
        <w:rPr>
          <w:rFonts w:ascii="Times New Roman" w:hAnsi="Times New Roman" w:cs="Times New Roman" w:hint="eastAsia"/>
          <w:sz w:val="24"/>
          <w:szCs w:val="24"/>
        </w:rPr>
        <w:t>武汉市第六医院（江汉大学附属医院）</w:t>
      </w:r>
      <w:r>
        <w:rPr>
          <w:rFonts w:ascii="Times New Roman" w:hAnsi="Times New Roman" w:cs="Times New Roman"/>
          <w:sz w:val="24"/>
          <w:szCs w:val="24"/>
        </w:rPr>
        <w:t>教学楼</w:t>
      </w:r>
      <w:r w:rsidR="008B0E46">
        <w:rPr>
          <w:rFonts w:ascii="Times New Roman" w:hAnsi="Times New Roman" w:cs="Times New Roman" w:hint="eastAsia"/>
          <w:sz w:val="24"/>
          <w:szCs w:val="24"/>
        </w:rPr>
        <w:t>2</w:t>
      </w:r>
      <w:r w:rsidR="008B0E46">
        <w:rPr>
          <w:rFonts w:ascii="Times New Roman" w:hAnsi="Times New Roman" w:cs="Times New Roman"/>
          <w:sz w:val="24"/>
          <w:szCs w:val="24"/>
        </w:rPr>
        <w:t>13</w:t>
      </w:r>
      <w:r>
        <w:rPr>
          <w:rFonts w:ascii="Times New Roman" w:hAnsi="Times New Roman" w:cs="Times New Roman"/>
          <w:sz w:val="24"/>
          <w:szCs w:val="24"/>
        </w:rPr>
        <w:t>办公室。</w:t>
      </w:r>
    </w:p>
    <w:p w:rsidR="006066FF" w:rsidRDefault="006066FF">
      <w:pPr>
        <w:keepNext/>
        <w:spacing w:line="360" w:lineRule="auto"/>
        <w:ind w:right="82"/>
        <w:jc w:val="right"/>
        <w:rPr>
          <w:rFonts w:ascii="Times New Roman" w:hAnsi="Times New Roman" w:cs="Times New Roman"/>
          <w:b/>
          <w:color w:val="0070C0"/>
          <w:sz w:val="24"/>
          <w:szCs w:val="24"/>
        </w:rPr>
      </w:pPr>
    </w:p>
    <w:p w:rsidR="003A353C" w:rsidRDefault="00684827">
      <w:pPr>
        <w:keepNext/>
        <w:spacing w:line="360" w:lineRule="auto"/>
        <w:ind w:right="82"/>
        <w:jc w:val="right"/>
        <w:rPr>
          <w:rFonts w:ascii="黑体" w:eastAsia="黑体" w:hAnsi="黑体" w:cs="Times New Roman"/>
          <w:sz w:val="28"/>
          <w:szCs w:val="28"/>
        </w:rPr>
      </w:pPr>
      <w:r>
        <w:rPr>
          <w:rFonts w:ascii="黑体" w:eastAsia="黑体" w:hAnsi="黑体" w:cs="Times New Roman" w:hint="eastAsia"/>
          <w:sz w:val="28"/>
          <w:szCs w:val="28"/>
        </w:rPr>
        <w:t>武汉市第六</w:t>
      </w:r>
      <w:r>
        <w:rPr>
          <w:rFonts w:ascii="黑体" w:eastAsia="黑体" w:hAnsi="黑体" w:cs="Times New Roman"/>
          <w:sz w:val="28"/>
          <w:szCs w:val="28"/>
        </w:rPr>
        <w:t>医院</w:t>
      </w:r>
      <w:r>
        <w:rPr>
          <w:rFonts w:ascii="黑体" w:eastAsia="黑体" w:hAnsi="黑体" w:cs="Times New Roman" w:hint="eastAsia"/>
          <w:sz w:val="28"/>
          <w:szCs w:val="28"/>
        </w:rPr>
        <w:t>（江汉大学附属医院）</w:t>
      </w:r>
    </w:p>
    <w:p w:rsidR="003A353C" w:rsidRDefault="00BF1D95">
      <w:pPr>
        <w:keepNext/>
        <w:spacing w:line="360" w:lineRule="auto"/>
        <w:ind w:right="502" w:firstLineChars="1700" w:firstLine="4760"/>
        <w:rPr>
          <w:rFonts w:ascii="黑体" w:eastAsia="黑体" w:hAnsi="黑体" w:cs="Times New Roman"/>
          <w:sz w:val="28"/>
          <w:szCs w:val="28"/>
        </w:rPr>
      </w:pPr>
      <w:r>
        <w:rPr>
          <w:rFonts w:ascii="黑体" w:eastAsia="黑体" w:hAnsi="黑体" w:cs="Times New Roman"/>
          <w:sz w:val="28"/>
          <w:szCs w:val="28"/>
        </w:rPr>
        <w:t>202</w:t>
      </w:r>
      <w:r>
        <w:rPr>
          <w:rFonts w:ascii="黑体" w:eastAsia="黑体" w:hAnsi="黑体" w:cs="Times New Roman" w:hint="eastAsia"/>
          <w:sz w:val="28"/>
          <w:szCs w:val="28"/>
        </w:rPr>
        <w:t>4</w:t>
      </w:r>
      <w:r w:rsidR="00684827">
        <w:rPr>
          <w:rFonts w:ascii="黑体" w:eastAsia="黑体" w:hAnsi="黑体" w:cs="Times New Roman"/>
          <w:sz w:val="28"/>
          <w:szCs w:val="28"/>
        </w:rPr>
        <w:t>年</w:t>
      </w:r>
      <w:r>
        <w:rPr>
          <w:rFonts w:ascii="黑体" w:eastAsia="黑体" w:hAnsi="黑体" w:cs="Times New Roman" w:hint="eastAsia"/>
          <w:sz w:val="28"/>
          <w:szCs w:val="28"/>
        </w:rPr>
        <w:t>3</w:t>
      </w:r>
      <w:r w:rsidR="00684827">
        <w:rPr>
          <w:rFonts w:ascii="黑体" w:eastAsia="黑体" w:hAnsi="黑体" w:cs="Times New Roman"/>
          <w:sz w:val="28"/>
          <w:szCs w:val="28"/>
        </w:rPr>
        <w:t>月</w:t>
      </w:r>
      <w:r>
        <w:rPr>
          <w:rFonts w:ascii="黑体" w:eastAsia="黑体" w:hAnsi="黑体" w:cs="Times New Roman" w:hint="eastAsia"/>
          <w:sz w:val="28"/>
          <w:szCs w:val="28"/>
        </w:rPr>
        <w:t>27</w:t>
      </w:r>
      <w:r w:rsidR="00684827">
        <w:rPr>
          <w:rFonts w:ascii="黑体" w:eastAsia="黑体" w:hAnsi="黑体" w:cs="Times New Roman"/>
          <w:sz w:val="28"/>
          <w:szCs w:val="28"/>
        </w:rPr>
        <w:t>日</w:t>
      </w:r>
    </w:p>
    <w:sectPr w:rsidR="003A353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443" w:rsidRDefault="00C57443" w:rsidP="00B44550">
      <w:r>
        <w:separator/>
      </w:r>
    </w:p>
  </w:endnote>
  <w:endnote w:type="continuationSeparator" w:id="0">
    <w:p w:rsidR="00C57443" w:rsidRDefault="00C57443" w:rsidP="00B445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443" w:rsidRDefault="00C57443" w:rsidP="00B44550">
      <w:r>
        <w:separator/>
      </w:r>
    </w:p>
  </w:footnote>
  <w:footnote w:type="continuationSeparator" w:id="0">
    <w:p w:rsidR="00C57443" w:rsidRDefault="00C57443" w:rsidP="00B445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F43341"/>
    <w:multiLevelType w:val="multilevel"/>
    <w:tmpl w:val="21F43341"/>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709"/>
    <w:rsid w:val="000063DE"/>
    <w:rsid w:val="0000784E"/>
    <w:rsid w:val="000218B5"/>
    <w:rsid w:val="00021920"/>
    <w:rsid w:val="0002285B"/>
    <w:rsid w:val="00026574"/>
    <w:rsid w:val="00034855"/>
    <w:rsid w:val="00035D91"/>
    <w:rsid w:val="000426F3"/>
    <w:rsid w:val="00042DD8"/>
    <w:rsid w:val="000517C7"/>
    <w:rsid w:val="00055336"/>
    <w:rsid w:val="00061748"/>
    <w:rsid w:val="00071612"/>
    <w:rsid w:val="00072D45"/>
    <w:rsid w:val="0009302E"/>
    <w:rsid w:val="0009446B"/>
    <w:rsid w:val="000B1DD8"/>
    <w:rsid w:val="000D2736"/>
    <w:rsid w:val="000D32A1"/>
    <w:rsid w:val="000E5670"/>
    <w:rsid w:val="001005E9"/>
    <w:rsid w:val="00100D46"/>
    <w:rsid w:val="00103474"/>
    <w:rsid w:val="00120C24"/>
    <w:rsid w:val="00120D76"/>
    <w:rsid w:val="00134BE6"/>
    <w:rsid w:val="001728DD"/>
    <w:rsid w:val="001A0E73"/>
    <w:rsid w:val="001A4C21"/>
    <w:rsid w:val="001A4FB4"/>
    <w:rsid w:val="001C0AC6"/>
    <w:rsid w:val="001C164E"/>
    <w:rsid w:val="001C30F7"/>
    <w:rsid w:val="001E3D93"/>
    <w:rsid w:val="001E78FD"/>
    <w:rsid w:val="00211126"/>
    <w:rsid w:val="002220DA"/>
    <w:rsid w:val="00245D1A"/>
    <w:rsid w:val="0026527B"/>
    <w:rsid w:val="00267BFF"/>
    <w:rsid w:val="00272AF1"/>
    <w:rsid w:val="002734D2"/>
    <w:rsid w:val="002824FA"/>
    <w:rsid w:val="002B0AFC"/>
    <w:rsid w:val="002B2688"/>
    <w:rsid w:val="002B5D11"/>
    <w:rsid w:val="002F460B"/>
    <w:rsid w:val="00306487"/>
    <w:rsid w:val="00320DD7"/>
    <w:rsid w:val="0034161D"/>
    <w:rsid w:val="00344F67"/>
    <w:rsid w:val="00347859"/>
    <w:rsid w:val="00356D3B"/>
    <w:rsid w:val="003604FC"/>
    <w:rsid w:val="003637F7"/>
    <w:rsid w:val="00370400"/>
    <w:rsid w:val="00376CD5"/>
    <w:rsid w:val="00381AD1"/>
    <w:rsid w:val="00384012"/>
    <w:rsid w:val="003A2A1E"/>
    <w:rsid w:val="003A353C"/>
    <w:rsid w:val="003A3EE1"/>
    <w:rsid w:val="003B1FD7"/>
    <w:rsid w:val="003C1BC1"/>
    <w:rsid w:val="003C2792"/>
    <w:rsid w:val="003D36B3"/>
    <w:rsid w:val="003E3F85"/>
    <w:rsid w:val="003F1BF9"/>
    <w:rsid w:val="00410EB6"/>
    <w:rsid w:val="0041121F"/>
    <w:rsid w:val="00412FE6"/>
    <w:rsid w:val="00421734"/>
    <w:rsid w:val="00427FA6"/>
    <w:rsid w:val="00431D62"/>
    <w:rsid w:val="004479E0"/>
    <w:rsid w:val="004516CC"/>
    <w:rsid w:val="00455997"/>
    <w:rsid w:val="0045623F"/>
    <w:rsid w:val="004571CC"/>
    <w:rsid w:val="00460CEF"/>
    <w:rsid w:val="00472C2C"/>
    <w:rsid w:val="00472FCE"/>
    <w:rsid w:val="00481F8B"/>
    <w:rsid w:val="00486A00"/>
    <w:rsid w:val="004A1C38"/>
    <w:rsid w:val="004A2BF4"/>
    <w:rsid w:val="004B2A76"/>
    <w:rsid w:val="004C0155"/>
    <w:rsid w:val="004D7AFB"/>
    <w:rsid w:val="004E3AAD"/>
    <w:rsid w:val="004F095B"/>
    <w:rsid w:val="004F2319"/>
    <w:rsid w:val="00542EDF"/>
    <w:rsid w:val="00544F27"/>
    <w:rsid w:val="00545513"/>
    <w:rsid w:val="005523B3"/>
    <w:rsid w:val="0056175C"/>
    <w:rsid w:val="00561E9A"/>
    <w:rsid w:val="00572B77"/>
    <w:rsid w:val="00586CCC"/>
    <w:rsid w:val="005A21D7"/>
    <w:rsid w:val="005B410B"/>
    <w:rsid w:val="005B4DC3"/>
    <w:rsid w:val="005B733D"/>
    <w:rsid w:val="005C42B1"/>
    <w:rsid w:val="005C7C56"/>
    <w:rsid w:val="005D3AF3"/>
    <w:rsid w:val="005D7719"/>
    <w:rsid w:val="005E77CE"/>
    <w:rsid w:val="005F0CF9"/>
    <w:rsid w:val="0060088D"/>
    <w:rsid w:val="00604A28"/>
    <w:rsid w:val="006053BA"/>
    <w:rsid w:val="006066FF"/>
    <w:rsid w:val="00610D22"/>
    <w:rsid w:val="00611387"/>
    <w:rsid w:val="00617D81"/>
    <w:rsid w:val="00640B9C"/>
    <w:rsid w:val="00650A07"/>
    <w:rsid w:val="006528DF"/>
    <w:rsid w:val="00657496"/>
    <w:rsid w:val="00671C67"/>
    <w:rsid w:val="006751E4"/>
    <w:rsid w:val="00684827"/>
    <w:rsid w:val="006A3DA4"/>
    <w:rsid w:val="006A689A"/>
    <w:rsid w:val="006A6E9C"/>
    <w:rsid w:val="006A7B63"/>
    <w:rsid w:val="006B371D"/>
    <w:rsid w:val="006D0BA1"/>
    <w:rsid w:val="006D7382"/>
    <w:rsid w:val="006E33D2"/>
    <w:rsid w:val="006F1B70"/>
    <w:rsid w:val="006F29E9"/>
    <w:rsid w:val="006F6012"/>
    <w:rsid w:val="0070303F"/>
    <w:rsid w:val="00730242"/>
    <w:rsid w:val="00731984"/>
    <w:rsid w:val="00745007"/>
    <w:rsid w:val="0075538F"/>
    <w:rsid w:val="007720B4"/>
    <w:rsid w:val="007762A6"/>
    <w:rsid w:val="007932C7"/>
    <w:rsid w:val="007B4D26"/>
    <w:rsid w:val="007B7319"/>
    <w:rsid w:val="007C1EF9"/>
    <w:rsid w:val="007F0203"/>
    <w:rsid w:val="007F6D67"/>
    <w:rsid w:val="008012A3"/>
    <w:rsid w:val="00802658"/>
    <w:rsid w:val="00802958"/>
    <w:rsid w:val="008048C8"/>
    <w:rsid w:val="0080705A"/>
    <w:rsid w:val="0081585C"/>
    <w:rsid w:val="00816675"/>
    <w:rsid w:val="008233D3"/>
    <w:rsid w:val="0083035E"/>
    <w:rsid w:val="00833A87"/>
    <w:rsid w:val="00835500"/>
    <w:rsid w:val="00856A1A"/>
    <w:rsid w:val="00866EA1"/>
    <w:rsid w:val="00872971"/>
    <w:rsid w:val="00876A12"/>
    <w:rsid w:val="00885EEB"/>
    <w:rsid w:val="00886504"/>
    <w:rsid w:val="00894189"/>
    <w:rsid w:val="008A2329"/>
    <w:rsid w:val="008A6B6D"/>
    <w:rsid w:val="008B0E46"/>
    <w:rsid w:val="008B64F5"/>
    <w:rsid w:val="008E5B9C"/>
    <w:rsid w:val="008F29A6"/>
    <w:rsid w:val="008F351A"/>
    <w:rsid w:val="008F5A16"/>
    <w:rsid w:val="0090100D"/>
    <w:rsid w:val="00905601"/>
    <w:rsid w:val="00912A1D"/>
    <w:rsid w:val="0093354C"/>
    <w:rsid w:val="00935595"/>
    <w:rsid w:val="00942977"/>
    <w:rsid w:val="00946F79"/>
    <w:rsid w:val="009856FA"/>
    <w:rsid w:val="00992EE8"/>
    <w:rsid w:val="00994C92"/>
    <w:rsid w:val="009A67D6"/>
    <w:rsid w:val="009B47F4"/>
    <w:rsid w:val="009C3DF4"/>
    <w:rsid w:val="009C72D0"/>
    <w:rsid w:val="009D2E91"/>
    <w:rsid w:val="009E4F06"/>
    <w:rsid w:val="009F2709"/>
    <w:rsid w:val="00A0249E"/>
    <w:rsid w:val="00A063FD"/>
    <w:rsid w:val="00A32FFA"/>
    <w:rsid w:val="00A42D92"/>
    <w:rsid w:val="00A51806"/>
    <w:rsid w:val="00A51ED9"/>
    <w:rsid w:val="00A54ADA"/>
    <w:rsid w:val="00A6790F"/>
    <w:rsid w:val="00A76196"/>
    <w:rsid w:val="00A779E3"/>
    <w:rsid w:val="00A920AE"/>
    <w:rsid w:val="00A9379B"/>
    <w:rsid w:val="00AA0DEB"/>
    <w:rsid w:val="00AA2F29"/>
    <w:rsid w:val="00AA3A8F"/>
    <w:rsid w:val="00AA3E4A"/>
    <w:rsid w:val="00AA5482"/>
    <w:rsid w:val="00AC2B11"/>
    <w:rsid w:val="00AD1FF2"/>
    <w:rsid w:val="00AF1695"/>
    <w:rsid w:val="00AF4F95"/>
    <w:rsid w:val="00AF5131"/>
    <w:rsid w:val="00B0674D"/>
    <w:rsid w:val="00B125FA"/>
    <w:rsid w:val="00B15454"/>
    <w:rsid w:val="00B167B2"/>
    <w:rsid w:val="00B332D4"/>
    <w:rsid w:val="00B3488A"/>
    <w:rsid w:val="00B42495"/>
    <w:rsid w:val="00B44550"/>
    <w:rsid w:val="00B61DC6"/>
    <w:rsid w:val="00B64808"/>
    <w:rsid w:val="00B92689"/>
    <w:rsid w:val="00B96057"/>
    <w:rsid w:val="00BB7DA5"/>
    <w:rsid w:val="00BE2AE9"/>
    <w:rsid w:val="00BE6939"/>
    <w:rsid w:val="00BF1D95"/>
    <w:rsid w:val="00C03720"/>
    <w:rsid w:val="00C405E8"/>
    <w:rsid w:val="00C41D92"/>
    <w:rsid w:val="00C56948"/>
    <w:rsid w:val="00C57443"/>
    <w:rsid w:val="00C60B20"/>
    <w:rsid w:val="00C60E79"/>
    <w:rsid w:val="00C6785E"/>
    <w:rsid w:val="00C804D9"/>
    <w:rsid w:val="00C93238"/>
    <w:rsid w:val="00C940A3"/>
    <w:rsid w:val="00CB1FC9"/>
    <w:rsid w:val="00CD3CA9"/>
    <w:rsid w:val="00CE2474"/>
    <w:rsid w:val="00CE537F"/>
    <w:rsid w:val="00CE6561"/>
    <w:rsid w:val="00CF1363"/>
    <w:rsid w:val="00D06992"/>
    <w:rsid w:val="00D1332C"/>
    <w:rsid w:val="00D13E44"/>
    <w:rsid w:val="00D1446F"/>
    <w:rsid w:val="00D150D7"/>
    <w:rsid w:val="00D233F0"/>
    <w:rsid w:val="00D331A7"/>
    <w:rsid w:val="00D53273"/>
    <w:rsid w:val="00D56CD9"/>
    <w:rsid w:val="00D618BE"/>
    <w:rsid w:val="00D7785A"/>
    <w:rsid w:val="00D80A3B"/>
    <w:rsid w:val="00D86D96"/>
    <w:rsid w:val="00D87722"/>
    <w:rsid w:val="00D87B53"/>
    <w:rsid w:val="00D924D5"/>
    <w:rsid w:val="00D92D75"/>
    <w:rsid w:val="00D97A03"/>
    <w:rsid w:val="00DB18C0"/>
    <w:rsid w:val="00DC0B2A"/>
    <w:rsid w:val="00DE7F05"/>
    <w:rsid w:val="00DF2F1E"/>
    <w:rsid w:val="00DF5D9F"/>
    <w:rsid w:val="00E311DF"/>
    <w:rsid w:val="00E3737E"/>
    <w:rsid w:val="00E47D24"/>
    <w:rsid w:val="00E56FF5"/>
    <w:rsid w:val="00E575FD"/>
    <w:rsid w:val="00E709F2"/>
    <w:rsid w:val="00E72DB9"/>
    <w:rsid w:val="00E76B67"/>
    <w:rsid w:val="00E82654"/>
    <w:rsid w:val="00EA3A23"/>
    <w:rsid w:val="00EB0D0E"/>
    <w:rsid w:val="00EB12C9"/>
    <w:rsid w:val="00EB4651"/>
    <w:rsid w:val="00EB5692"/>
    <w:rsid w:val="00EC1A80"/>
    <w:rsid w:val="00EC2075"/>
    <w:rsid w:val="00EC5149"/>
    <w:rsid w:val="00EF0216"/>
    <w:rsid w:val="00F03D5B"/>
    <w:rsid w:val="00F15780"/>
    <w:rsid w:val="00F242CF"/>
    <w:rsid w:val="00F25FED"/>
    <w:rsid w:val="00F3191D"/>
    <w:rsid w:val="00F40839"/>
    <w:rsid w:val="00F616CB"/>
    <w:rsid w:val="00F647B1"/>
    <w:rsid w:val="00F64EAE"/>
    <w:rsid w:val="00F73D52"/>
    <w:rsid w:val="00F905EE"/>
    <w:rsid w:val="00FB58D8"/>
    <w:rsid w:val="00FC30F3"/>
    <w:rsid w:val="00FC7F06"/>
    <w:rsid w:val="00FD5DA2"/>
    <w:rsid w:val="00FE6ACD"/>
    <w:rsid w:val="00FF0166"/>
    <w:rsid w:val="507E2866"/>
    <w:rsid w:val="5DCE2832"/>
    <w:rsid w:val="762631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semiHidden="0"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Theme="majorHAnsi" w:eastAsia="黑体" w:hAnsiTheme="majorHAnsi" w:cstheme="majorBidi"/>
      <w:sz w:val="20"/>
      <w:szCs w:val="20"/>
    </w:rPr>
  </w:style>
  <w:style w:type="paragraph" w:styleId="a4">
    <w:name w:val="Balloon Text"/>
    <w:basedOn w:val="a"/>
    <w:link w:val="Char"/>
    <w:uiPriority w:val="99"/>
    <w:semiHidden/>
    <w:unhideWhenUsed/>
    <w:qFormat/>
    <w:rPr>
      <w:sz w:val="18"/>
      <w:szCs w:val="18"/>
    </w:r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customStyle="1" w:styleId="vsbcontentstart">
    <w:name w:val="vsbcontent_start"/>
    <w:basedOn w:val="a"/>
    <w:qFormat/>
    <w:pPr>
      <w:widowControl/>
      <w:spacing w:before="100" w:beforeAutospacing="1" w:after="100" w:afterAutospacing="1"/>
      <w:jc w:val="left"/>
    </w:pPr>
    <w:rPr>
      <w:rFonts w:ascii="宋体" w:eastAsia="宋体" w:hAnsi="宋体" w:cs="宋体"/>
      <w:kern w:val="0"/>
      <w:sz w:val="24"/>
      <w:szCs w:val="24"/>
    </w:rPr>
  </w:style>
  <w:style w:type="paragraph" w:styleId="a8">
    <w:name w:val="List Paragraph"/>
    <w:basedOn w:val="a"/>
    <w:uiPriority w:val="99"/>
    <w:qFormat/>
    <w:pPr>
      <w:ind w:firstLineChars="200" w:firstLine="420"/>
    </w:pPr>
  </w:style>
  <w:style w:type="character" w:customStyle="1" w:styleId="Char1">
    <w:name w:val="页眉 Char"/>
    <w:basedOn w:val="a0"/>
    <w:link w:val="a6"/>
    <w:uiPriority w:val="99"/>
    <w:qFormat/>
    <w:rPr>
      <w:sz w:val="18"/>
      <w:szCs w:val="18"/>
    </w:rPr>
  </w:style>
  <w:style w:type="character" w:customStyle="1" w:styleId="Char0">
    <w:name w:val="页脚 Char"/>
    <w:basedOn w:val="a0"/>
    <w:link w:val="a5"/>
    <w:uiPriority w:val="99"/>
    <w:qFormat/>
    <w:rPr>
      <w:sz w:val="18"/>
      <w:szCs w:val="18"/>
    </w:rPr>
  </w:style>
  <w:style w:type="character" w:customStyle="1" w:styleId="Char">
    <w:name w:val="批注框文本 Char"/>
    <w:basedOn w:val="a0"/>
    <w:link w:val="a4"/>
    <w:uiPriority w:val="99"/>
    <w:semiHidden/>
    <w:qFormat/>
    <w:rPr>
      <w:sz w:val="18"/>
      <w:szCs w:val="18"/>
    </w:rPr>
  </w:style>
  <w:style w:type="character" w:styleId="a9">
    <w:name w:val="Strong"/>
    <w:basedOn w:val="a0"/>
    <w:uiPriority w:val="22"/>
    <w:qFormat/>
    <w:rsid w:val="00544F27"/>
    <w:rPr>
      <w:b/>
      <w:bCs/>
    </w:rPr>
  </w:style>
  <w:style w:type="character" w:styleId="aa">
    <w:name w:val="Hyperlink"/>
    <w:basedOn w:val="a0"/>
    <w:uiPriority w:val="99"/>
    <w:unhideWhenUsed/>
    <w:rsid w:val="004F231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semiHidden="0"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Theme="majorHAnsi" w:eastAsia="黑体" w:hAnsiTheme="majorHAnsi" w:cstheme="majorBidi"/>
      <w:sz w:val="20"/>
      <w:szCs w:val="20"/>
    </w:rPr>
  </w:style>
  <w:style w:type="paragraph" w:styleId="a4">
    <w:name w:val="Balloon Text"/>
    <w:basedOn w:val="a"/>
    <w:link w:val="Char"/>
    <w:uiPriority w:val="99"/>
    <w:semiHidden/>
    <w:unhideWhenUsed/>
    <w:qFormat/>
    <w:rPr>
      <w:sz w:val="18"/>
      <w:szCs w:val="18"/>
    </w:r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customStyle="1" w:styleId="vsbcontentstart">
    <w:name w:val="vsbcontent_start"/>
    <w:basedOn w:val="a"/>
    <w:qFormat/>
    <w:pPr>
      <w:widowControl/>
      <w:spacing w:before="100" w:beforeAutospacing="1" w:after="100" w:afterAutospacing="1"/>
      <w:jc w:val="left"/>
    </w:pPr>
    <w:rPr>
      <w:rFonts w:ascii="宋体" w:eastAsia="宋体" w:hAnsi="宋体" w:cs="宋体"/>
      <w:kern w:val="0"/>
      <w:sz w:val="24"/>
      <w:szCs w:val="24"/>
    </w:rPr>
  </w:style>
  <w:style w:type="paragraph" w:styleId="a8">
    <w:name w:val="List Paragraph"/>
    <w:basedOn w:val="a"/>
    <w:uiPriority w:val="99"/>
    <w:qFormat/>
    <w:pPr>
      <w:ind w:firstLineChars="200" w:firstLine="420"/>
    </w:pPr>
  </w:style>
  <w:style w:type="character" w:customStyle="1" w:styleId="Char1">
    <w:name w:val="页眉 Char"/>
    <w:basedOn w:val="a0"/>
    <w:link w:val="a6"/>
    <w:uiPriority w:val="99"/>
    <w:qFormat/>
    <w:rPr>
      <w:sz w:val="18"/>
      <w:szCs w:val="18"/>
    </w:rPr>
  </w:style>
  <w:style w:type="character" w:customStyle="1" w:styleId="Char0">
    <w:name w:val="页脚 Char"/>
    <w:basedOn w:val="a0"/>
    <w:link w:val="a5"/>
    <w:uiPriority w:val="99"/>
    <w:qFormat/>
    <w:rPr>
      <w:sz w:val="18"/>
      <w:szCs w:val="18"/>
    </w:rPr>
  </w:style>
  <w:style w:type="character" w:customStyle="1" w:styleId="Char">
    <w:name w:val="批注框文本 Char"/>
    <w:basedOn w:val="a0"/>
    <w:link w:val="a4"/>
    <w:uiPriority w:val="99"/>
    <w:semiHidden/>
    <w:qFormat/>
    <w:rPr>
      <w:sz w:val="18"/>
      <w:szCs w:val="18"/>
    </w:rPr>
  </w:style>
  <w:style w:type="character" w:styleId="a9">
    <w:name w:val="Strong"/>
    <w:basedOn w:val="a0"/>
    <w:uiPriority w:val="22"/>
    <w:qFormat/>
    <w:rsid w:val="00544F27"/>
    <w:rPr>
      <w:b/>
      <w:bCs/>
    </w:rPr>
  </w:style>
  <w:style w:type="character" w:styleId="aa">
    <w:name w:val="Hyperlink"/>
    <w:basedOn w:val="a0"/>
    <w:uiPriority w:val="99"/>
    <w:unhideWhenUsed/>
    <w:rsid w:val="004F23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138526">
      <w:bodyDiv w:val="1"/>
      <w:marLeft w:val="0"/>
      <w:marRight w:val="0"/>
      <w:marTop w:val="0"/>
      <w:marBottom w:val="0"/>
      <w:divBdr>
        <w:top w:val="none" w:sz="0" w:space="0" w:color="auto"/>
        <w:left w:val="none" w:sz="0" w:space="0" w:color="auto"/>
        <w:bottom w:val="none" w:sz="0" w:space="0" w:color="auto"/>
        <w:right w:val="none" w:sz="0" w:space="0" w:color="auto"/>
      </w:divBdr>
    </w:div>
    <w:div w:id="955211122">
      <w:bodyDiv w:val="1"/>
      <w:marLeft w:val="0"/>
      <w:marRight w:val="0"/>
      <w:marTop w:val="0"/>
      <w:marBottom w:val="0"/>
      <w:divBdr>
        <w:top w:val="none" w:sz="0" w:space="0" w:color="auto"/>
        <w:left w:val="none" w:sz="0" w:space="0" w:color="auto"/>
        <w:bottom w:val="none" w:sz="0" w:space="0" w:color="auto"/>
        <w:right w:val="none" w:sz="0" w:space="0" w:color="auto"/>
      </w:divBdr>
    </w:div>
    <w:div w:id="1064182504">
      <w:bodyDiv w:val="1"/>
      <w:marLeft w:val="0"/>
      <w:marRight w:val="0"/>
      <w:marTop w:val="0"/>
      <w:marBottom w:val="0"/>
      <w:divBdr>
        <w:top w:val="none" w:sz="0" w:space="0" w:color="auto"/>
        <w:left w:val="none" w:sz="0" w:space="0" w:color="auto"/>
        <w:bottom w:val="none" w:sz="0" w:space="0" w:color="auto"/>
        <w:right w:val="none" w:sz="0" w:space="0" w:color="auto"/>
      </w:divBdr>
    </w:div>
    <w:div w:id="1136604244">
      <w:bodyDiv w:val="1"/>
      <w:marLeft w:val="0"/>
      <w:marRight w:val="0"/>
      <w:marTop w:val="0"/>
      <w:marBottom w:val="0"/>
      <w:divBdr>
        <w:top w:val="none" w:sz="0" w:space="0" w:color="auto"/>
        <w:left w:val="none" w:sz="0" w:space="0" w:color="auto"/>
        <w:bottom w:val="none" w:sz="0" w:space="0" w:color="auto"/>
        <w:right w:val="none" w:sz="0" w:space="0" w:color="auto"/>
      </w:divBdr>
    </w:div>
    <w:div w:id="1273048849">
      <w:bodyDiv w:val="1"/>
      <w:marLeft w:val="0"/>
      <w:marRight w:val="0"/>
      <w:marTop w:val="0"/>
      <w:marBottom w:val="0"/>
      <w:divBdr>
        <w:top w:val="none" w:sz="0" w:space="0" w:color="auto"/>
        <w:left w:val="none" w:sz="0" w:space="0" w:color="auto"/>
        <w:bottom w:val="none" w:sz="0" w:space="0" w:color="auto"/>
        <w:right w:val="none" w:sz="0" w:space="0" w:color="auto"/>
      </w:divBdr>
    </w:div>
    <w:div w:id="1448085010">
      <w:bodyDiv w:val="1"/>
      <w:marLeft w:val="0"/>
      <w:marRight w:val="0"/>
      <w:marTop w:val="0"/>
      <w:marBottom w:val="0"/>
      <w:divBdr>
        <w:top w:val="none" w:sz="0" w:space="0" w:color="auto"/>
        <w:left w:val="none" w:sz="0" w:space="0" w:color="auto"/>
        <w:bottom w:val="none" w:sz="0" w:space="0" w:color="auto"/>
        <w:right w:val="none" w:sz="0" w:space="0" w:color="auto"/>
      </w:divBdr>
    </w:div>
    <w:div w:id="1840193510">
      <w:bodyDiv w:val="1"/>
      <w:marLeft w:val="0"/>
      <w:marRight w:val="0"/>
      <w:marTop w:val="0"/>
      <w:marBottom w:val="0"/>
      <w:divBdr>
        <w:top w:val="none" w:sz="0" w:space="0" w:color="auto"/>
        <w:left w:val="none" w:sz="0" w:space="0" w:color="auto"/>
        <w:bottom w:val="none" w:sz="0" w:space="0" w:color="auto"/>
        <w:right w:val="none" w:sz="0" w:space="0" w:color="auto"/>
      </w:divBdr>
    </w:div>
    <w:div w:id="20660986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84FF65-E13C-4998-AC1A-E9F926E64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1013</TotalTime>
  <Pages>12</Pages>
  <Words>960</Words>
  <Characters>5477</Characters>
  <Application>Microsoft Office Word</Application>
  <DocSecurity>0</DocSecurity>
  <Lines>45</Lines>
  <Paragraphs>12</Paragraphs>
  <ScaleCrop>false</ScaleCrop>
  <Company/>
  <LinksUpToDate>false</LinksUpToDate>
  <CharactersWithSpaces>6425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27</cp:revision>
  <cp:lastPrinted>2022-03-31T05:31:00Z</cp:lastPrinted>
  <dcterms:created xsi:type="dcterms:W3CDTF">2023-03-08T02:45:00Z</dcterms:created>
  <dcterms:modified xsi:type="dcterms:W3CDTF">2024-03-27T07:34:00Z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3287C5A1013D4C948D81A6DDB3D18AB9</vt:lpwstr>
  </property>
</Properties>
</file>